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740" w:rsidRPr="00AB38FF" w:rsidP="00452740">
      <w:pPr>
        <w:pStyle w:val="11"/>
        <w:jc w:val="center"/>
        <w:rPr>
          <w:sz w:val="28"/>
          <w:szCs w:val="28"/>
        </w:rPr>
      </w:pPr>
      <w:r w:rsidRPr="00AB38FF">
        <w:rPr>
          <w:sz w:val="28"/>
          <w:szCs w:val="28"/>
        </w:rPr>
        <w:t>П О С Т А Н О В Л Е Н И Е</w:t>
      </w:r>
    </w:p>
    <w:p w:rsidR="00452740" w:rsidRPr="00AB38FF" w:rsidP="00452740">
      <w:pPr>
        <w:jc w:val="center"/>
        <w:rPr>
          <w:sz w:val="28"/>
          <w:szCs w:val="28"/>
        </w:rPr>
      </w:pPr>
      <w:r w:rsidRPr="00AB38FF">
        <w:rPr>
          <w:sz w:val="28"/>
          <w:szCs w:val="28"/>
        </w:rPr>
        <w:t>по делу об административном правонарушении</w:t>
      </w:r>
    </w:p>
    <w:p w:rsidR="00452740" w:rsidRPr="00AB38FF" w:rsidP="00452740">
      <w:pPr>
        <w:rPr>
          <w:sz w:val="28"/>
          <w:szCs w:val="28"/>
        </w:rPr>
      </w:pPr>
    </w:p>
    <w:p w:rsidR="00452740" w:rsidRPr="00AB38FF" w:rsidP="00452740">
      <w:r w:rsidRPr="00AB38FF">
        <w:rPr>
          <w:sz w:val="28"/>
          <w:szCs w:val="28"/>
        </w:rPr>
        <w:t>23 апреля 2025</w:t>
      </w:r>
      <w:r w:rsidRPr="00AB38FF">
        <w:rPr>
          <w:sz w:val="28"/>
          <w:szCs w:val="28"/>
        </w:rPr>
        <w:t xml:space="preserve"> года      </w:t>
      </w:r>
      <w:r w:rsidRPr="00AB38FF" w:rsidR="00016F43">
        <w:rPr>
          <w:sz w:val="28"/>
          <w:szCs w:val="28"/>
        </w:rPr>
        <w:t xml:space="preserve">    </w:t>
      </w:r>
      <w:r w:rsidRPr="00AB38FF" w:rsidR="00016F43">
        <w:rPr>
          <w:sz w:val="28"/>
          <w:szCs w:val="28"/>
        </w:rPr>
        <w:tab/>
        <w:t xml:space="preserve">                       </w:t>
      </w:r>
      <w:r w:rsidRPr="00AB38FF">
        <w:rPr>
          <w:sz w:val="28"/>
          <w:szCs w:val="28"/>
        </w:rPr>
        <w:t>пгт</w:t>
      </w:r>
      <w:r w:rsidRPr="00AB38FF">
        <w:rPr>
          <w:sz w:val="28"/>
          <w:szCs w:val="28"/>
        </w:rPr>
        <w:t>.  Октябрьское ХМАО-Югры</w:t>
      </w:r>
    </w:p>
    <w:p w:rsidR="00452740" w:rsidRPr="00AB38FF" w:rsidP="00452740">
      <w:pPr>
        <w:jc w:val="both"/>
        <w:rPr>
          <w:sz w:val="28"/>
          <w:szCs w:val="28"/>
        </w:rPr>
      </w:pPr>
    </w:p>
    <w:p w:rsidR="00677DBC" w:rsidRPr="00AB38FF" w:rsidP="00452740">
      <w:pPr>
        <w:ind w:firstLine="708"/>
        <w:jc w:val="both"/>
        <w:rPr>
          <w:sz w:val="28"/>
          <w:szCs w:val="28"/>
        </w:rPr>
      </w:pPr>
      <w:r w:rsidRPr="00AB38FF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округа-Югры</w:t>
      </w:r>
      <w:r w:rsidRPr="00AB38FF" w:rsidR="00A82E3A">
        <w:rPr>
          <w:sz w:val="28"/>
          <w:szCs w:val="28"/>
        </w:rPr>
        <w:t xml:space="preserve"> Кравченко А.Ю.,</w:t>
      </w:r>
      <w:r w:rsidRPr="00AB38FF" w:rsidR="00EA1E4F">
        <w:rPr>
          <w:sz w:val="28"/>
          <w:szCs w:val="28"/>
        </w:rPr>
        <w:t xml:space="preserve"> </w:t>
      </w:r>
    </w:p>
    <w:p w:rsidR="00452740" w:rsidRPr="00AB38FF" w:rsidP="00452740">
      <w:pPr>
        <w:ind w:firstLine="708"/>
        <w:jc w:val="both"/>
      </w:pPr>
      <w:r w:rsidRPr="00AB38FF">
        <w:rPr>
          <w:sz w:val="28"/>
          <w:szCs w:val="28"/>
        </w:rPr>
        <w:t xml:space="preserve">рассмотрев в открытом судебном заседании дело об </w:t>
      </w:r>
      <w:r w:rsidRPr="00AB38FF" w:rsidR="00016F43">
        <w:rPr>
          <w:sz w:val="28"/>
          <w:szCs w:val="28"/>
        </w:rPr>
        <w:t>административном правонарушении</w:t>
      </w:r>
      <w:r w:rsidRPr="00AB38FF">
        <w:rPr>
          <w:sz w:val="28"/>
          <w:szCs w:val="28"/>
        </w:rPr>
        <w:t xml:space="preserve"> № 5-</w:t>
      </w:r>
      <w:r w:rsidRPr="00AB38FF" w:rsidR="00514020">
        <w:rPr>
          <w:sz w:val="28"/>
          <w:szCs w:val="28"/>
        </w:rPr>
        <w:t>238</w:t>
      </w:r>
      <w:r w:rsidRPr="00AB38FF">
        <w:rPr>
          <w:sz w:val="28"/>
          <w:szCs w:val="28"/>
        </w:rPr>
        <w:t>-</w:t>
      </w:r>
      <w:r w:rsidRPr="00AB38FF" w:rsidR="00FA7479">
        <w:rPr>
          <w:sz w:val="28"/>
          <w:szCs w:val="28"/>
        </w:rPr>
        <w:t>0901</w:t>
      </w:r>
      <w:r w:rsidRPr="00AB38FF" w:rsidR="00514020">
        <w:rPr>
          <w:sz w:val="28"/>
          <w:szCs w:val="28"/>
        </w:rPr>
        <w:t>/2025</w:t>
      </w:r>
      <w:r w:rsidRPr="00AB38FF" w:rsidR="00DD35F0">
        <w:rPr>
          <w:sz w:val="28"/>
          <w:szCs w:val="28"/>
        </w:rPr>
        <w:t>, в отношен</w:t>
      </w:r>
      <w:r w:rsidRPr="00AB38FF" w:rsidR="00514020">
        <w:rPr>
          <w:sz w:val="28"/>
          <w:szCs w:val="28"/>
        </w:rPr>
        <w:t xml:space="preserve">ии </w:t>
      </w:r>
      <w:r w:rsidRPr="00AB38FF" w:rsidR="00514020">
        <w:rPr>
          <w:sz w:val="28"/>
          <w:szCs w:val="28"/>
        </w:rPr>
        <w:t>Абайдулина</w:t>
      </w:r>
      <w:r w:rsidRPr="00AB38FF" w:rsidR="00514020">
        <w:rPr>
          <w:sz w:val="28"/>
          <w:szCs w:val="28"/>
        </w:rPr>
        <w:t xml:space="preserve"> Н</w:t>
      </w:r>
      <w:r w:rsidR="00AB38FF">
        <w:rPr>
          <w:sz w:val="28"/>
          <w:szCs w:val="28"/>
        </w:rPr>
        <w:t>.</w:t>
      </w:r>
      <w:r w:rsidRPr="00AB38FF" w:rsidR="00514020">
        <w:rPr>
          <w:sz w:val="28"/>
          <w:szCs w:val="28"/>
        </w:rPr>
        <w:t>Т</w:t>
      </w:r>
      <w:r w:rsidR="00AB38FF">
        <w:rPr>
          <w:sz w:val="28"/>
          <w:szCs w:val="28"/>
        </w:rPr>
        <w:t>.</w:t>
      </w:r>
      <w:r w:rsidRPr="00AB38FF" w:rsidR="001014EC">
        <w:rPr>
          <w:sz w:val="28"/>
          <w:szCs w:val="28"/>
        </w:rPr>
        <w:t>,</w:t>
      </w:r>
      <w:r w:rsidRPr="00AB38FF" w:rsidR="00743A19">
        <w:rPr>
          <w:sz w:val="28"/>
          <w:szCs w:val="28"/>
        </w:rPr>
        <w:t xml:space="preserve"> </w:t>
      </w:r>
      <w:r w:rsidR="00AB38FF">
        <w:rPr>
          <w:sz w:val="28"/>
          <w:szCs w:val="28"/>
        </w:rPr>
        <w:t>*</w:t>
      </w:r>
      <w:r w:rsidRPr="00AB38FF" w:rsidR="005934B1">
        <w:rPr>
          <w:sz w:val="28"/>
          <w:szCs w:val="28"/>
        </w:rPr>
        <w:t xml:space="preserve"> </w:t>
      </w:r>
      <w:r w:rsidRPr="00AB38FF" w:rsidR="00DD35F0">
        <w:rPr>
          <w:sz w:val="28"/>
          <w:szCs w:val="28"/>
        </w:rPr>
        <w:t xml:space="preserve">года рождения, уроженца </w:t>
      </w:r>
      <w:r w:rsidR="00AB38FF">
        <w:rPr>
          <w:sz w:val="28"/>
          <w:szCs w:val="28"/>
        </w:rPr>
        <w:t>*</w:t>
      </w:r>
      <w:r w:rsidRPr="00AB38FF">
        <w:rPr>
          <w:sz w:val="28"/>
          <w:szCs w:val="28"/>
        </w:rPr>
        <w:t>, г</w:t>
      </w:r>
      <w:r w:rsidRPr="00AB38FF" w:rsidR="00016F43">
        <w:rPr>
          <w:sz w:val="28"/>
          <w:szCs w:val="28"/>
        </w:rPr>
        <w:t>ражданина Российской Федерации</w:t>
      </w:r>
      <w:r w:rsidRPr="00AB38FF" w:rsidR="001014EC">
        <w:rPr>
          <w:sz w:val="28"/>
          <w:szCs w:val="28"/>
        </w:rPr>
        <w:t>,</w:t>
      </w:r>
      <w:r w:rsidRPr="00AB38FF" w:rsidR="00514020">
        <w:rPr>
          <w:sz w:val="28"/>
          <w:szCs w:val="28"/>
        </w:rPr>
        <w:t xml:space="preserve"> </w:t>
      </w:r>
      <w:r w:rsidR="00AB38FF">
        <w:rPr>
          <w:sz w:val="28"/>
          <w:szCs w:val="28"/>
        </w:rPr>
        <w:t>*</w:t>
      </w:r>
      <w:r w:rsidRPr="00AB38FF" w:rsidR="00FA7479">
        <w:rPr>
          <w:sz w:val="28"/>
          <w:szCs w:val="28"/>
        </w:rPr>
        <w:t>,</w:t>
      </w:r>
      <w:r w:rsidRPr="00AB38FF" w:rsidR="00DD35F0">
        <w:rPr>
          <w:sz w:val="28"/>
          <w:szCs w:val="28"/>
        </w:rPr>
        <w:t xml:space="preserve"> </w:t>
      </w:r>
      <w:r w:rsidRPr="00AB38FF" w:rsidR="00DD35F0">
        <w:rPr>
          <w:color w:val="000000" w:themeColor="text1"/>
          <w:sz w:val="28"/>
          <w:szCs w:val="28"/>
        </w:rPr>
        <w:t>зарегистриро</w:t>
      </w:r>
      <w:r w:rsidRPr="00AB38FF" w:rsidR="00514020">
        <w:rPr>
          <w:color w:val="000000" w:themeColor="text1"/>
          <w:sz w:val="28"/>
          <w:szCs w:val="28"/>
        </w:rPr>
        <w:t xml:space="preserve">ванного по адресу: </w:t>
      </w:r>
      <w:r w:rsidR="00AB38FF">
        <w:rPr>
          <w:color w:val="000000" w:themeColor="text1"/>
          <w:sz w:val="28"/>
          <w:szCs w:val="28"/>
        </w:rPr>
        <w:t>*</w:t>
      </w:r>
      <w:r w:rsidRPr="00AB38FF" w:rsidR="00DD35F0">
        <w:rPr>
          <w:color w:val="000000" w:themeColor="text1"/>
          <w:sz w:val="28"/>
          <w:szCs w:val="28"/>
        </w:rPr>
        <w:t>,</w:t>
      </w:r>
      <w:r w:rsidRPr="00AB38FF" w:rsidR="00BB56F2">
        <w:rPr>
          <w:color w:val="000000" w:themeColor="text1"/>
          <w:sz w:val="28"/>
          <w:szCs w:val="28"/>
        </w:rPr>
        <w:t xml:space="preserve"> </w:t>
      </w:r>
      <w:r w:rsidRPr="00AB38FF" w:rsidR="00083FB0">
        <w:rPr>
          <w:color w:val="000000" w:themeColor="text1"/>
          <w:sz w:val="28"/>
          <w:szCs w:val="28"/>
        </w:rPr>
        <w:t>проживающего</w:t>
      </w:r>
      <w:r w:rsidRPr="00AB38FF" w:rsidR="005000E3">
        <w:rPr>
          <w:color w:val="000000" w:themeColor="text1"/>
          <w:sz w:val="28"/>
          <w:szCs w:val="28"/>
        </w:rPr>
        <w:t xml:space="preserve"> по адресу: </w:t>
      </w:r>
      <w:r w:rsidR="00AB38FF">
        <w:rPr>
          <w:color w:val="000000" w:themeColor="text1"/>
          <w:sz w:val="28"/>
          <w:szCs w:val="28"/>
        </w:rPr>
        <w:t>*</w:t>
      </w:r>
      <w:r w:rsidRPr="00AB38FF" w:rsidR="005000E3">
        <w:rPr>
          <w:sz w:val="28"/>
          <w:szCs w:val="28"/>
        </w:rPr>
        <w:t xml:space="preserve">, </w:t>
      </w:r>
      <w:r w:rsidRPr="00AB38FF" w:rsidR="00A307D9">
        <w:rPr>
          <w:sz w:val="28"/>
          <w:szCs w:val="28"/>
        </w:rPr>
        <w:t xml:space="preserve">в совершении правонарушения, предусмотренного ч. </w:t>
      </w:r>
      <w:r w:rsidRPr="00AB38FF" w:rsidR="00FA7479">
        <w:rPr>
          <w:sz w:val="28"/>
          <w:szCs w:val="28"/>
        </w:rPr>
        <w:t>1</w:t>
      </w:r>
      <w:r w:rsidRPr="00AB38FF" w:rsidR="00A307D9">
        <w:rPr>
          <w:sz w:val="28"/>
          <w:szCs w:val="28"/>
        </w:rPr>
        <w:t xml:space="preserve"> ст. </w:t>
      </w:r>
      <w:r w:rsidRPr="00AB38FF" w:rsidR="00FA7479">
        <w:rPr>
          <w:sz w:val="28"/>
          <w:szCs w:val="28"/>
        </w:rPr>
        <w:t>7.27</w:t>
      </w:r>
      <w:r w:rsidRPr="00AB38FF" w:rsidR="00A307D9">
        <w:rPr>
          <w:sz w:val="28"/>
          <w:szCs w:val="28"/>
        </w:rPr>
        <w:t xml:space="preserve"> КоАП РФ,</w:t>
      </w:r>
    </w:p>
    <w:p w:rsidR="00452740" w:rsidRPr="00AB38FF" w:rsidP="00452740">
      <w:pPr>
        <w:jc w:val="center"/>
        <w:rPr>
          <w:sz w:val="28"/>
          <w:szCs w:val="28"/>
        </w:rPr>
      </w:pPr>
    </w:p>
    <w:p w:rsidR="00452740" w:rsidRPr="00AB38FF" w:rsidP="00452740">
      <w:pPr>
        <w:jc w:val="center"/>
        <w:rPr>
          <w:sz w:val="28"/>
          <w:szCs w:val="28"/>
        </w:rPr>
      </w:pPr>
      <w:r w:rsidRPr="00AB38FF">
        <w:rPr>
          <w:sz w:val="28"/>
          <w:szCs w:val="28"/>
        </w:rPr>
        <w:t xml:space="preserve">у с </w:t>
      </w:r>
      <w:r w:rsidRPr="00AB38FF">
        <w:rPr>
          <w:sz w:val="28"/>
          <w:szCs w:val="28"/>
        </w:rPr>
        <w:t>т</w:t>
      </w:r>
      <w:r w:rsidRPr="00AB38FF">
        <w:rPr>
          <w:sz w:val="28"/>
          <w:szCs w:val="28"/>
        </w:rPr>
        <w:t xml:space="preserve"> а н о в и л:</w:t>
      </w:r>
    </w:p>
    <w:p w:rsidR="00452740" w:rsidRPr="00AB38FF" w:rsidP="00452740">
      <w:pPr>
        <w:ind w:firstLine="709"/>
        <w:jc w:val="both"/>
        <w:rPr>
          <w:rFonts w:ascii="Arial" w:hAnsi="Arial" w:cs="Arial"/>
          <w:color w:val="000000"/>
          <w:sz w:val="15"/>
          <w:szCs w:val="15"/>
          <w:highlight w:val="white"/>
        </w:rPr>
      </w:pPr>
    </w:p>
    <w:p w:rsidR="00FA7479" w:rsidRPr="00AB38FF" w:rsidP="007A7607">
      <w:pPr>
        <w:pStyle w:val="Heading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AB38FF">
        <w:rPr>
          <w:b w:val="0"/>
          <w:sz w:val="28"/>
          <w:szCs w:val="28"/>
        </w:rPr>
        <w:t>Абайдулин</w:t>
      </w:r>
      <w:r w:rsidRPr="00AB38FF">
        <w:rPr>
          <w:b w:val="0"/>
          <w:sz w:val="28"/>
          <w:szCs w:val="28"/>
        </w:rPr>
        <w:t xml:space="preserve"> Н.Т.</w:t>
      </w:r>
      <w:r w:rsidRPr="00AB38FF">
        <w:rPr>
          <w:b w:val="0"/>
          <w:sz w:val="28"/>
          <w:szCs w:val="28"/>
        </w:rPr>
        <w:t xml:space="preserve"> </w:t>
      </w:r>
      <w:r w:rsidRPr="00AB38FF">
        <w:rPr>
          <w:b w:val="0"/>
          <w:color w:val="22272F"/>
          <w:sz w:val="28"/>
          <w:szCs w:val="28"/>
          <w:shd w:val="clear" w:color="auto" w:fill="FFFFFF"/>
        </w:rPr>
        <w:t>совершил административное правонарушение, предусмотренное ч.1 ст.7.27</w:t>
      </w:r>
      <w:r w:rsidRPr="00AB38FF" w:rsidR="000E22AB">
        <w:rPr>
          <w:b w:val="0"/>
          <w:color w:val="22272F"/>
          <w:sz w:val="28"/>
          <w:szCs w:val="28"/>
          <w:shd w:val="clear" w:color="auto" w:fill="FFFFFF"/>
        </w:rPr>
        <w:t xml:space="preserve"> КоАП </w:t>
      </w:r>
      <w:r w:rsidRPr="00AB38FF">
        <w:rPr>
          <w:b w:val="0"/>
          <w:color w:val="22272F"/>
          <w:sz w:val="28"/>
          <w:szCs w:val="28"/>
          <w:shd w:val="clear" w:color="auto" w:fill="FFFFFF"/>
        </w:rPr>
        <w:t>РФ, при следующих обстоятельствах.</w:t>
      </w:r>
    </w:p>
    <w:p w:rsidR="00FA7479" w:rsidRPr="00AB38FF" w:rsidP="007A7607">
      <w:pPr>
        <w:pStyle w:val="BodyTextIndent"/>
        <w:ind w:firstLine="708"/>
        <w:rPr>
          <w:sz w:val="28"/>
          <w:szCs w:val="28"/>
        </w:rPr>
      </w:pPr>
      <w:r w:rsidRPr="00AB38FF">
        <w:rPr>
          <w:sz w:val="28"/>
          <w:szCs w:val="28"/>
        </w:rPr>
        <w:t>31 января 2025 года в 10</w:t>
      </w:r>
      <w:r w:rsidRPr="00AB38FF" w:rsidR="00A029D4">
        <w:rPr>
          <w:sz w:val="28"/>
          <w:szCs w:val="28"/>
        </w:rPr>
        <w:t xml:space="preserve"> часов 55</w:t>
      </w:r>
      <w:r w:rsidRPr="00AB38FF">
        <w:rPr>
          <w:sz w:val="28"/>
          <w:szCs w:val="28"/>
        </w:rPr>
        <w:t xml:space="preserve"> минут</w:t>
      </w:r>
      <w:r w:rsidRPr="00AB38FF" w:rsidR="00471985">
        <w:rPr>
          <w:sz w:val="28"/>
          <w:szCs w:val="28"/>
        </w:rPr>
        <w:t>,</w:t>
      </w:r>
      <w:r w:rsidRPr="00AB38FF">
        <w:rPr>
          <w:sz w:val="28"/>
          <w:szCs w:val="28"/>
        </w:rPr>
        <w:t xml:space="preserve"> находясь в торговом зале магазина «</w:t>
      </w:r>
      <w:r w:rsidRPr="00AB38FF">
        <w:rPr>
          <w:sz w:val="28"/>
          <w:szCs w:val="28"/>
        </w:rPr>
        <w:t>Пятерочка</w:t>
      </w:r>
      <w:r w:rsidRPr="00AB38FF">
        <w:rPr>
          <w:sz w:val="28"/>
          <w:szCs w:val="28"/>
        </w:rPr>
        <w:t xml:space="preserve">» расположенного </w:t>
      </w:r>
      <w:r w:rsidRPr="00AB38FF">
        <w:rPr>
          <w:sz w:val="28"/>
          <w:szCs w:val="28"/>
        </w:rPr>
        <w:t>по адресу: ул. Ленина,13</w:t>
      </w:r>
      <w:r w:rsidRPr="00AB38FF">
        <w:rPr>
          <w:sz w:val="28"/>
          <w:szCs w:val="28"/>
        </w:rPr>
        <w:t xml:space="preserve">, </w:t>
      </w:r>
      <w:r w:rsidRPr="00AB38FF">
        <w:rPr>
          <w:sz w:val="28"/>
          <w:szCs w:val="28"/>
        </w:rPr>
        <w:t>пгт</w:t>
      </w:r>
      <w:r w:rsidRPr="00AB38FF">
        <w:rPr>
          <w:sz w:val="28"/>
          <w:szCs w:val="28"/>
        </w:rPr>
        <w:t>. Октябрьское Октябрьского района ХМАО-Югры, путем свободного доступа совершил хищение товара:</w:t>
      </w:r>
      <w:r w:rsidRPr="00AB38FF" w:rsidR="00DD35F0">
        <w:rPr>
          <w:sz w:val="28"/>
          <w:szCs w:val="28"/>
        </w:rPr>
        <w:t xml:space="preserve"> одной </w:t>
      </w:r>
      <w:r w:rsidRPr="00AB38FF">
        <w:rPr>
          <w:sz w:val="28"/>
          <w:szCs w:val="28"/>
        </w:rPr>
        <w:t>бутылки водки «Пять Озер», 40%, объемом 0,2</w:t>
      </w:r>
      <w:r w:rsidRPr="00AB38FF" w:rsidR="009D566F">
        <w:rPr>
          <w:sz w:val="28"/>
          <w:szCs w:val="28"/>
        </w:rPr>
        <w:t>5</w:t>
      </w:r>
      <w:r w:rsidRPr="00AB38FF">
        <w:rPr>
          <w:sz w:val="28"/>
          <w:szCs w:val="28"/>
        </w:rPr>
        <w:t>, л., стоимостью 184 рубля 99</w:t>
      </w:r>
      <w:r w:rsidRPr="00AB38FF" w:rsidR="003859C1">
        <w:rPr>
          <w:sz w:val="28"/>
          <w:szCs w:val="28"/>
        </w:rPr>
        <w:t xml:space="preserve"> копеек,</w:t>
      </w:r>
      <w:r w:rsidRPr="00AB38FF" w:rsidR="00A029D4">
        <w:rPr>
          <w:sz w:val="28"/>
          <w:szCs w:val="28"/>
        </w:rPr>
        <w:t xml:space="preserve"> причинив потерпевшему ООО «Агроторг</w:t>
      </w:r>
      <w:r w:rsidRPr="00AB38FF" w:rsidR="003859C1">
        <w:rPr>
          <w:sz w:val="28"/>
          <w:szCs w:val="28"/>
        </w:rPr>
        <w:t>»</w:t>
      </w:r>
      <w:r w:rsidRPr="00AB38FF">
        <w:rPr>
          <w:sz w:val="28"/>
          <w:szCs w:val="28"/>
        </w:rPr>
        <w:t xml:space="preserve"> ущерб на сумму 184</w:t>
      </w:r>
      <w:r w:rsidRPr="00AB38FF">
        <w:rPr>
          <w:sz w:val="28"/>
          <w:szCs w:val="28"/>
        </w:rPr>
        <w:t xml:space="preserve"> рубл</w:t>
      </w:r>
      <w:r w:rsidRPr="00AB38FF">
        <w:rPr>
          <w:sz w:val="28"/>
          <w:szCs w:val="28"/>
        </w:rPr>
        <w:t>я</w:t>
      </w:r>
      <w:r w:rsidRPr="00AB38FF">
        <w:rPr>
          <w:sz w:val="28"/>
          <w:szCs w:val="28"/>
        </w:rPr>
        <w:t xml:space="preserve"> </w:t>
      </w:r>
      <w:r w:rsidRPr="00AB38FF">
        <w:rPr>
          <w:sz w:val="28"/>
          <w:szCs w:val="28"/>
        </w:rPr>
        <w:t>99</w:t>
      </w:r>
      <w:r w:rsidRPr="00AB38FF">
        <w:rPr>
          <w:sz w:val="28"/>
          <w:szCs w:val="28"/>
        </w:rPr>
        <w:t xml:space="preserve"> копе</w:t>
      </w:r>
      <w:r w:rsidRPr="00AB38FF" w:rsidR="003859C1">
        <w:rPr>
          <w:sz w:val="28"/>
          <w:szCs w:val="28"/>
        </w:rPr>
        <w:t>ек</w:t>
      </w:r>
      <w:r w:rsidRPr="00AB38FF">
        <w:rPr>
          <w:sz w:val="28"/>
          <w:szCs w:val="28"/>
        </w:rPr>
        <w:t xml:space="preserve">. </w:t>
      </w:r>
      <w:r w:rsidRPr="00AB38FF" w:rsidR="00DD35F0">
        <w:rPr>
          <w:color w:val="22272F"/>
          <w:sz w:val="28"/>
          <w:szCs w:val="28"/>
          <w:shd w:val="clear" w:color="auto" w:fill="FFFFFF"/>
        </w:rPr>
        <w:t>Данные действия не содержат признаков уголовно наказуемого деяния.</w:t>
      </w:r>
      <w:r w:rsidRPr="00AB38FF">
        <w:rPr>
          <w:sz w:val="28"/>
          <w:szCs w:val="28"/>
        </w:rPr>
        <w:t xml:space="preserve">  </w:t>
      </w:r>
    </w:p>
    <w:p w:rsidR="00FA7479" w:rsidRPr="00AB38FF" w:rsidP="003859C1">
      <w:pPr>
        <w:pStyle w:val="Heading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AB38FF">
        <w:rPr>
          <w:b w:val="0"/>
          <w:sz w:val="28"/>
          <w:szCs w:val="28"/>
        </w:rPr>
        <w:t xml:space="preserve">В </w:t>
      </w:r>
      <w:r w:rsidRPr="00AB38FF" w:rsidR="00514020">
        <w:rPr>
          <w:b w:val="0"/>
          <w:sz w:val="28"/>
          <w:szCs w:val="28"/>
        </w:rPr>
        <w:t xml:space="preserve">судебном заседании </w:t>
      </w:r>
      <w:r w:rsidRPr="00AB38FF" w:rsidR="00514020">
        <w:rPr>
          <w:b w:val="0"/>
          <w:sz w:val="28"/>
          <w:szCs w:val="28"/>
        </w:rPr>
        <w:t>Абайдулин</w:t>
      </w:r>
      <w:r w:rsidRPr="00AB38FF" w:rsidR="00514020">
        <w:rPr>
          <w:b w:val="0"/>
          <w:sz w:val="28"/>
          <w:szCs w:val="28"/>
        </w:rPr>
        <w:t xml:space="preserve"> Н.Т. вину в совершении кражи </w:t>
      </w:r>
      <w:r w:rsidRPr="00AB38FF" w:rsidR="00A029D4">
        <w:rPr>
          <w:b w:val="0"/>
          <w:sz w:val="28"/>
          <w:szCs w:val="28"/>
        </w:rPr>
        <w:t xml:space="preserve">одной бутылки водки </w:t>
      </w:r>
      <w:r w:rsidRPr="00AB38FF" w:rsidR="00514020">
        <w:rPr>
          <w:b w:val="0"/>
          <w:sz w:val="28"/>
          <w:szCs w:val="28"/>
        </w:rPr>
        <w:t>признал полностью.</w:t>
      </w:r>
    </w:p>
    <w:p w:rsidR="00241C56" w:rsidRPr="00AB38FF" w:rsidP="00A82E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B38FF">
        <w:rPr>
          <w:color w:val="000000"/>
          <w:sz w:val="28"/>
          <w:szCs w:val="28"/>
          <w:shd w:val="clear" w:color="auto" w:fill="FFFFFF"/>
        </w:rPr>
        <w:t>В судебное заседание предста</w:t>
      </w:r>
      <w:r w:rsidRPr="00AB38FF" w:rsidR="00514020">
        <w:rPr>
          <w:color w:val="000000"/>
          <w:sz w:val="28"/>
          <w:szCs w:val="28"/>
          <w:shd w:val="clear" w:color="auto" w:fill="FFFFFF"/>
        </w:rPr>
        <w:t xml:space="preserve">витель </w:t>
      </w:r>
      <w:r w:rsidRPr="00AB38FF" w:rsidR="00514020">
        <w:rPr>
          <w:color w:val="000000"/>
          <w:sz w:val="28"/>
          <w:szCs w:val="28"/>
          <w:shd w:val="clear" w:color="auto" w:fill="FFFFFF"/>
        </w:rPr>
        <w:t xml:space="preserve">потерпевшего </w:t>
      </w:r>
      <w:r w:rsidR="00AB38FF">
        <w:rPr>
          <w:color w:val="000000"/>
          <w:sz w:val="28"/>
          <w:szCs w:val="28"/>
          <w:shd w:val="clear" w:color="auto" w:fill="FFFFFF"/>
        </w:rPr>
        <w:t xml:space="preserve"> </w:t>
      </w:r>
      <w:r w:rsidRPr="00AB38FF" w:rsidR="00514020">
        <w:rPr>
          <w:color w:val="000000"/>
          <w:sz w:val="28"/>
          <w:szCs w:val="28"/>
          <w:shd w:val="clear" w:color="auto" w:fill="FFFFFF"/>
        </w:rPr>
        <w:t>М.</w:t>
      </w:r>
      <w:r w:rsidRPr="00AB38FF">
        <w:rPr>
          <w:color w:val="000000"/>
          <w:sz w:val="28"/>
          <w:szCs w:val="28"/>
          <w:shd w:val="clear" w:color="auto" w:fill="FFFFFF"/>
        </w:rPr>
        <w:t xml:space="preserve"> не явил</w:t>
      </w:r>
      <w:r w:rsidRPr="00AB38FF">
        <w:rPr>
          <w:color w:val="000000"/>
          <w:sz w:val="28"/>
          <w:szCs w:val="28"/>
          <w:shd w:val="clear" w:color="auto" w:fill="FFFFFF"/>
        </w:rPr>
        <w:t>ся, извещен надлежащим образом.</w:t>
      </w:r>
    </w:p>
    <w:p w:rsidR="00A82E3A" w:rsidRPr="00AB38FF" w:rsidP="00A82E3A">
      <w:pPr>
        <w:ind w:firstLine="709"/>
        <w:jc w:val="both"/>
      </w:pPr>
      <w:r w:rsidRPr="00AB38FF">
        <w:rPr>
          <w:color w:val="000000"/>
          <w:sz w:val="28"/>
          <w:szCs w:val="28"/>
          <w:shd w:val="clear" w:color="auto" w:fill="FFFFFF"/>
        </w:rPr>
        <w:t>В судебное заседан</w:t>
      </w:r>
      <w:r w:rsidRPr="00AB38FF" w:rsidR="00FA7479">
        <w:rPr>
          <w:color w:val="000000"/>
          <w:sz w:val="28"/>
          <w:szCs w:val="28"/>
          <w:shd w:val="clear" w:color="auto" w:fill="FFFFFF"/>
        </w:rPr>
        <w:t>ие представитель</w:t>
      </w:r>
      <w:r w:rsidRPr="00AB38FF">
        <w:rPr>
          <w:color w:val="000000"/>
          <w:sz w:val="28"/>
          <w:szCs w:val="28"/>
          <w:shd w:val="clear" w:color="auto" w:fill="FFFFFF"/>
        </w:rPr>
        <w:t xml:space="preserve"> ОМВД России по Октябрьскому району не явился, извещен надлежащим образом. </w:t>
      </w:r>
    </w:p>
    <w:p w:rsidR="00A82E3A" w:rsidRPr="00AB38FF" w:rsidP="00A82E3A">
      <w:pPr>
        <w:ind w:firstLine="709"/>
        <w:jc w:val="both"/>
      </w:pPr>
      <w:r w:rsidRPr="00AB38FF">
        <w:rPr>
          <w:color w:val="000000"/>
          <w:sz w:val="28"/>
          <w:szCs w:val="28"/>
          <w:shd w:val="clear" w:color="auto" w:fill="FFFFFF"/>
        </w:rPr>
        <w:t xml:space="preserve">Заслушав </w:t>
      </w:r>
      <w:r w:rsidRPr="00AB38FF">
        <w:rPr>
          <w:color w:val="000000"/>
          <w:sz w:val="28"/>
          <w:szCs w:val="28"/>
          <w:shd w:val="clear" w:color="auto" w:fill="FFFFFF"/>
        </w:rPr>
        <w:t>Абайдулина</w:t>
      </w:r>
      <w:r w:rsidRPr="00AB38FF">
        <w:rPr>
          <w:color w:val="000000"/>
          <w:sz w:val="28"/>
          <w:szCs w:val="28"/>
          <w:shd w:val="clear" w:color="auto" w:fill="FFFFFF"/>
        </w:rPr>
        <w:t xml:space="preserve"> Н.Т.</w:t>
      </w:r>
      <w:r w:rsidRPr="00AB38FF" w:rsidR="00FA7479">
        <w:rPr>
          <w:color w:val="000000"/>
          <w:sz w:val="28"/>
          <w:szCs w:val="28"/>
          <w:shd w:val="clear" w:color="auto" w:fill="FFFFFF"/>
        </w:rPr>
        <w:t>, и</w:t>
      </w:r>
      <w:r w:rsidRPr="00AB38FF">
        <w:rPr>
          <w:color w:val="000000"/>
          <w:sz w:val="28"/>
          <w:szCs w:val="28"/>
          <w:shd w:val="clear" w:color="auto" w:fill="FFFFFF"/>
        </w:rPr>
        <w:t>сследовав материалы дела, мировой судья приходит к следующему.</w:t>
      </w:r>
    </w:p>
    <w:p w:rsidR="004B4570" w:rsidRPr="00AB38FF" w:rsidP="007A7607">
      <w:pPr>
        <w:pStyle w:val="BodyTextIndent"/>
        <w:ind w:firstLine="708"/>
        <w:rPr>
          <w:sz w:val="28"/>
          <w:szCs w:val="28"/>
        </w:rPr>
      </w:pPr>
      <w:r w:rsidRPr="00AB38FF">
        <w:rPr>
          <w:sz w:val="28"/>
          <w:szCs w:val="28"/>
        </w:rPr>
        <w:t>Частью 1 статьи 7.27 КоАП РФ</w:t>
      </w:r>
      <w:r w:rsidRPr="00AB38FF" w:rsidR="00514020">
        <w:rPr>
          <w:sz w:val="28"/>
          <w:szCs w:val="28"/>
        </w:rPr>
        <w:t>,</w:t>
      </w:r>
      <w:r w:rsidRPr="00AB38FF">
        <w:rPr>
          <w:sz w:val="28"/>
          <w:szCs w:val="28"/>
        </w:rPr>
        <w:t xml:space="preserve"> предусмотрена административная ответственность за совершение мелкого хищения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5" w:anchor="/document/10108000/entry/1582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B38FF">
        <w:rPr>
          <w:color w:val="000000" w:themeColor="text1"/>
          <w:sz w:val="28"/>
          <w:szCs w:val="28"/>
        </w:rPr>
        <w:t xml:space="preserve">, </w:t>
      </w:r>
      <w:hyperlink r:id="rId5" w:anchor="/document/10108000/entry/1583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B38FF">
        <w:rPr>
          <w:color w:val="000000" w:themeColor="text1"/>
          <w:sz w:val="28"/>
          <w:szCs w:val="28"/>
        </w:rPr>
        <w:t xml:space="preserve"> и </w:t>
      </w:r>
      <w:hyperlink r:id="rId5" w:anchor="/document/10108000/entry/15814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158</w:t>
        </w:r>
      </w:hyperlink>
      <w:r w:rsidRPr="00AB38FF">
        <w:rPr>
          <w:color w:val="000000" w:themeColor="text1"/>
          <w:sz w:val="28"/>
          <w:szCs w:val="28"/>
        </w:rPr>
        <w:t xml:space="preserve">, </w:t>
      </w:r>
      <w:hyperlink r:id="rId5" w:anchor="/document/10108000/entry/15810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статьей 158.1</w:t>
        </w:r>
      </w:hyperlink>
      <w:r w:rsidRPr="00AB38FF">
        <w:rPr>
          <w:color w:val="000000" w:themeColor="text1"/>
          <w:sz w:val="28"/>
          <w:szCs w:val="28"/>
        </w:rPr>
        <w:t xml:space="preserve">, </w:t>
      </w:r>
      <w:hyperlink r:id="rId5" w:anchor="/document/10108000/entry/1592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B38FF">
        <w:rPr>
          <w:color w:val="000000" w:themeColor="text1"/>
          <w:sz w:val="28"/>
          <w:szCs w:val="28"/>
        </w:rPr>
        <w:t xml:space="preserve">, </w:t>
      </w:r>
      <w:hyperlink r:id="rId5" w:anchor="/document/10108000/entry/15903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B38FF">
        <w:rPr>
          <w:color w:val="000000" w:themeColor="text1"/>
          <w:sz w:val="28"/>
          <w:szCs w:val="28"/>
        </w:rPr>
        <w:t xml:space="preserve"> и </w:t>
      </w:r>
      <w:hyperlink r:id="rId5" w:anchor="/document/10108000/entry/15904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</w:t>
        </w:r>
      </w:hyperlink>
      <w:r w:rsidRPr="00AB38FF">
        <w:rPr>
          <w:color w:val="000000" w:themeColor="text1"/>
          <w:sz w:val="28"/>
          <w:szCs w:val="28"/>
        </w:rPr>
        <w:t xml:space="preserve">, </w:t>
      </w:r>
      <w:hyperlink r:id="rId5" w:anchor="/document/10108000/entry/159012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B38FF">
        <w:rPr>
          <w:color w:val="000000" w:themeColor="text1"/>
          <w:sz w:val="28"/>
          <w:szCs w:val="28"/>
        </w:rPr>
        <w:t xml:space="preserve">, </w:t>
      </w:r>
      <w:hyperlink r:id="rId5" w:anchor="/document/10108000/entry/159013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B38FF">
        <w:rPr>
          <w:color w:val="000000" w:themeColor="text1"/>
          <w:sz w:val="28"/>
          <w:szCs w:val="28"/>
        </w:rPr>
        <w:t xml:space="preserve"> и </w:t>
      </w:r>
      <w:hyperlink r:id="rId5" w:anchor="/document/10108000/entry/159014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159.1</w:t>
        </w:r>
      </w:hyperlink>
      <w:r w:rsidRPr="00AB38FF">
        <w:rPr>
          <w:color w:val="000000" w:themeColor="text1"/>
          <w:sz w:val="28"/>
          <w:szCs w:val="28"/>
        </w:rPr>
        <w:t xml:space="preserve">, </w:t>
      </w:r>
      <w:hyperlink r:id="rId5" w:anchor="/document/10108000/entry/159022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B38FF">
        <w:rPr>
          <w:color w:val="000000" w:themeColor="text1"/>
          <w:sz w:val="28"/>
          <w:szCs w:val="28"/>
        </w:rPr>
        <w:t xml:space="preserve">, </w:t>
      </w:r>
      <w:hyperlink r:id="rId5" w:anchor="/document/10108000/entry/159023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B38FF">
        <w:rPr>
          <w:color w:val="000000" w:themeColor="text1"/>
          <w:sz w:val="28"/>
          <w:szCs w:val="28"/>
        </w:rPr>
        <w:t xml:space="preserve"> и </w:t>
      </w:r>
      <w:hyperlink r:id="rId5" w:anchor="/document/10108000/entry/159024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159.2</w:t>
        </w:r>
      </w:hyperlink>
      <w:r w:rsidRPr="00AB38FF">
        <w:rPr>
          <w:color w:val="000000" w:themeColor="text1"/>
          <w:sz w:val="28"/>
          <w:szCs w:val="28"/>
        </w:rPr>
        <w:t xml:space="preserve">, </w:t>
      </w:r>
      <w:hyperlink r:id="rId5" w:anchor="/document/10108000/entry/159032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B38FF">
        <w:rPr>
          <w:color w:val="000000" w:themeColor="text1"/>
          <w:sz w:val="28"/>
          <w:szCs w:val="28"/>
        </w:rPr>
        <w:t xml:space="preserve">, </w:t>
      </w:r>
      <w:hyperlink r:id="rId5" w:anchor="/document/10108000/entry/159033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B38FF">
        <w:rPr>
          <w:color w:val="000000" w:themeColor="text1"/>
          <w:sz w:val="28"/>
          <w:szCs w:val="28"/>
        </w:rPr>
        <w:t xml:space="preserve"> и </w:t>
      </w:r>
      <w:hyperlink r:id="rId5" w:anchor="/document/10108000/entry/159034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159.3</w:t>
        </w:r>
      </w:hyperlink>
      <w:r w:rsidRPr="00AB38FF">
        <w:rPr>
          <w:color w:val="000000" w:themeColor="text1"/>
          <w:sz w:val="28"/>
          <w:szCs w:val="28"/>
        </w:rPr>
        <w:t xml:space="preserve">, </w:t>
      </w:r>
      <w:hyperlink r:id="rId5" w:anchor="/document/10108000/entry/159052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B38FF">
        <w:rPr>
          <w:color w:val="000000" w:themeColor="text1"/>
          <w:sz w:val="28"/>
          <w:szCs w:val="28"/>
        </w:rPr>
        <w:t xml:space="preserve">, </w:t>
      </w:r>
      <w:hyperlink r:id="rId5" w:anchor="/document/10108000/entry/159053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B38FF">
        <w:rPr>
          <w:color w:val="000000" w:themeColor="text1"/>
          <w:sz w:val="28"/>
          <w:szCs w:val="28"/>
        </w:rPr>
        <w:t xml:space="preserve"> и </w:t>
      </w:r>
      <w:hyperlink r:id="rId5" w:anchor="/document/10108000/entry/159054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159.5</w:t>
        </w:r>
      </w:hyperlink>
      <w:r w:rsidRPr="00AB38FF">
        <w:rPr>
          <w:color w:val="000000" w:themeColor="text1"/>
          <w:sz w:val="28"/>
          <w:szCs w:val="28"/>
        </w:rPr>
        <w:t xml:space="preserve">, </w:t>
      </w:r>
      <w:hyperlink r:id="rId5" w:anchor="/document/10108000/entry/159062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B38FF">
        <w:rPr>
          <w:color w:val="000000" w:themeColor="text1"/>
          <w:sz w:val="28"/>
          <w:szCs w:val="28"/>
        </w:rPr>
        <w:t xml:space="preserve">, </w:t>
      </w:r>
      <w:hyperlink r:id="rId5" w:anchor="/document/10108000/entry/159063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B38FF">
        <w:rPr>
          <w:color w:val="000000" w:themeColor="text1"/>
          <w:sz w:val="28"/>
          <w:szCs w:val="28"/>
        </w:rPr>
        <w:t xml:space="preserve"> и </w:t>
      </w:r>
      <w:hyperlink r:id="rId5" w:anchor="/document/10108000/entry/159064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159.6</w:t>
        </w:r>
      </w:hyperlink>
      <w:r w:rsidRPr="00AB38FF">
        <w:rPr>
          <w:color w:val="000000" w:themeColor="text1"/>
          <w:sz w:val="28"/>
          <w:szCs w:val="28"/>
        </w:rPr>
        <w:t xml:space="preserve"> и </w:t>
      </w:r>
      <w:hyperlink r:id="rId5" w:anchor="/document/10108000/entry/16002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B38FF">
        <w:rPr>
          <w:color w:val="000000" w:themeColor="text1"/>
          <w:sz w:val="28"/>
          <w:szCs w:val="28"/>
        </w:rPr>
        <w:t xml:space="preserve"> и </w:t>
      </w:r>
      <w:hyperlink r:id="rId5" w:anchor="/document/10108000/entry/16003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третьей статьи 160</w:t>
        </w:r>
      </w:hyperlink>
      <w:r w:rsidRPr="00AB38FF">
        <w:rPr>
          <w:color w:val="000000" w:themeColor="text1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5" w:anchor="/document/12125267/entry/141503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статьей 14.15.3</w:t>
        </w:r>
      </w:hyperlink>
      <w:r w:rsidRPr="00AB38FF">
        <w:rPr>
          <w:color w:val="000000" w:themeColor="text1"/>
          <w:sz w:val="28"/>
          <w:szCs w:val="28"/>
        </w:rPr>
        <w:t xml:space="preserve"> </w:t>
      </w:r>
      <w:r w:rsidRPr="00AB38FF">
        <w:rPr>
          <w:sz w:val="28"/>
          <w:szCs w:val="28"/>
        </w:rPr>
        <w:t>настоящего Кодекса.</w:t>
      </w:r>
    </w:p>
    <w:p w:rsidR="004B4570" w:rsidRPr="00AB38FF" w:rsidP="007A7607">
      <w:pPr>
        <w:pStyle w:val="BodyTextIndent"/>
        <w:ind w:firstLine="708"/>
        <w:rPr>
          <w:sz w:val="28"/>
          <w:szCs w:val="28"/>
        </w:rPr>
      </w:pPr>
      <w:r w:rsidRPr="00AB38FF">
        <w:rPr>
          <w:sz w:val="28"/>
          <w:szCs w:val="28"/>
        </w:rPr>
        <w:t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</w:t>
      </w:r>
    </w:p>
    <w:p w:rsidR="004B4570" w:rsidRPr="00AB38FF" w:rsidP="007A76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38FF">
        <w:rPr>
          <w:sz w:val="28"/>
          <w:szCs w:val="28"/>
        </w:rPr>
        <w:t>С субъективной стороны хищение предполагает наличие у виновного лица прямого умысла, направленного на завладение чужим имуществом в целях обращения его в свою пользу.</w:t>
      </w:r>
    </w:p>
    <w:p w:rsidR="004B4570" w:rsidRPr="00AB38FF" w:rsidP="007A76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38FF">
        <w:rPr>
          <w:sz w:val="28"/>
          <w:szCs w:val="28"/>
        </w:rPr>
        <w:t>Следовательно, с момента изъятия имущества у собственника виновное лицо имеет реальную возможность распорядиться таким имуществом.</w:t>
      </w:r>
    </w:p>
    <w:p w:rsidR="00452740" w:rsidRPr="00AB38FF" w:rsidP="007A7607">
      <w:pPr>
        <w:ind w:firstLine="708"/>
        <w:jc w:val="both"/>
      </w:pPr>
      <w:r w:rsidRPr="00AB38FF">
        <w:rPr>
          <w:color w:val="000000"/>
          <w:sz w:val="28"/>
          <w:szCs w:val="28"/>
          <w:shd w:val="clear" w:color="auto" w:fill="FFFFFF"/>
        </w:rPr>
        <w:t xml:space="preserve">Вина </w:t>
      </w:r>
      <w:r w:rsidRPr="00AB38FF">
        <w:rPr>
          <w:color w:val="000000"/>
          <w:sz w:val="28"/>
          <w:szCs w:val="28"/>
          <w:shd w:val="clear" w:color="auto" w:fill="FFFFFF"/>
        </w:rPr>
        <w:t>Абайдулина</w:t>
      </w:r>
      <w:r w:rsidRPr="00AB38FF">
        <w:rPr>
          <w:color w:val="000000"/>
          <w:sz w:val="28"/>
          <w:szCs w:val="28"/>
          <w:shd w:val="clear" w:color="auto" w:fill="FFFFFF"/>
        </w:rPr>
        <w:t xml:space="preserve"> Н.Т.</w:t>
      </w:r>
      <w:r w:rsidRPr="00AB38FF" w:rsidR="00BB56F2">
        <w:rPr>
          <w:sz w:val="28"/>
          <w:szCs w:val="28"/>
        </w:rPr>
        <w:t xml:space="preserve"> </w:t>
      </w:r>
      <w:r w:rsidRPr="00AB38FF">
        <w:rPr>
          <w:color w:val="000000"/>
          <w:sz w:val="28"/>
          <w:szCs w:val="28"/>
          <w:shd w:val="clear" w:color="auto" w:fill="FFFFFF"/>
        </w:rPr>
        <w:t>в совершении административного право</w:t>
      </w:r>
      <w:r w:rsidRPr="00AB38FF" w:rsidR="003859C1">
        <w:rPr>
          <w:color w:val="000000"/>
          <w:sz w:val="28"/>
          <w:szCs w:val="28"/>
          <w:shd w:val="clear" w:color="auto" w:fill="FFFFFF"/>
        </w:rPr>
        <w:t>нарушения, предусмотренного ч. 1</w:t>
      </w:r>
      <w:r w:rsidRPr="00AB38FF">
        <w:rPr>
          <w:color w:val="000000"/>
          <w:sz w:val="28"/>
          <w:szCs w:val="28"/>
          <w:shd w:val="clear" w:color="auto" w:fill="FFFFFF"/>
        </w:rPr>
        <w:t xml:space="preserve"> ст.</w:t>
      </w:r>
      <w:r w:rsidRPr="00AB38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AB38FF" w:rsidR="003859C1">
          <w:rPr>
            <w:rStyle w:val="-"/>
            <w:color w:val="000000"/>
            <w:sz w:val="28"/>
            <w:szCs w:val="28"/>
            <w:u w:val="none"/>
          </w:rPr>
          <w:t>7.27</w:t>
        </w:r>
        <w:r w:rsidRPr="00AB38FF">
          <w:rPr>
            <w:rStyle w:val="-"/>
            <w:color w:val="000000"/>
            <w:sz w:val="28"/>
            <w:szCs w:val="28"/>
            <w:u w:val="none"/>
          </w:rPr>
          <w:t xml:space="preserve"> КоАП</w:t>
        </w:r>
      </w:hyperlink>
      <w:r w:rsidRPr="00AB38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B38FF">
        <w:rPr>
          <w:color w:val="000000"/>
          <w:sz w:val="28"/>
          <w:szCs w:val="28"/>
          <w:shd w:val="clear" w:color="auto" w:fill="FFFFFF"/>
        </w:rPr>
        <w:t>РФ, подтверждается следующими доказательствами:</w:t>
      </w:r>
    </w:p>
    <w:p w:rsidR="00452740" w:rsidRPr="00AB38FF" w:rsidP="0045274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B38FF">
        <w:rPr>
          <w:color w:val="000000"/>
          <w:sz w:val="28"/>
          <w:szCs w:val="28"/>
          <w:shd w:val="clear" w:color="auto" w:fill="FFFFFF"/>
        </w:rPr>
        <w:t xml:space="preserve">- протоколом по делу об административном правонарушении </w:t>
      </w:r>
      <w:r w:rsidR="00AB38FF">
        <w:rPr>
          <w:color w:val="000000"/>
          <w:sz w:val="28"/>
          <w:szCs w:val="28"/>
          <w:shd w:val="clear" w:color="auto" w:fill="FFFFFF"/>
        </w:rPr>
        <w:t>*</w:t>
      </w:r>
      <w:r w:rsidRPr="00AB38FF" w:rsidR="00F60D8A">
        <w:rPr>
          <w:color w:val="000000"/>
          <w:sz w:val="28"/>
          <w:szCs w:val="28"/>
          <w:shd w:val="clear" w:color="auto" w:fill="FFFFFF"/>
        </w:rPr>
        <w:t xml:space="preserve">, составленным </w:t>
      </w:r>
      <w:r w:rsidRPr="00AB38FF" w:rsidR="00514020">
        <w:rPr>
          <w:color w:val="000000"/>
          <w:sz w:val="28"/>
          <w:szCs w:val="28"/>
          <w:shd w:val="clear" w:color="auto" w:fill="FFFFFF"/>
        </w:rPr>
        <w:t>07.02</w:t>
      </w:r>
      <w:r w:rsidRPr="00AB38FF" w:rsidR="00D22D2C">
        <w:rPr>
          <w:sz w:val="28"/>
          <w:szCs w:val="28"/>
        </w:rPr>
        <w:t>.</w:t>
      </w:r>
      <w:r w:rsidRPr="00AB38FF" w:rsidR="00FF46DB">
        <w:rPr>
          <w:color w:val="000000"/>
          <w:sz w:val="28"/>
          <w:szCs w:val="28"/>
          <w:shd w:val="clear" w:color="auto" w:fill="FFFFFF"/>
        </w:rPr>
        <w:t>202</w:t>
      </w:r>
      <w:r w:rsidRPr="00AB38FF" w:rsidR="00514020">
        <w:rPr>
          <w:color w:val="000000"/>
          <w:sz w:val="28"/>
          <w:szCs w:val="28"/>
          <w:shd w:val="clear" w:color="auto" w:fill="FFFFFF"/>
        </w:rPr>
        <w:t>5</w:t>
      </w:r>
      <w:r w:rsidRPr="00AB38FF" w:rsidR="00FF46DB">
        <w:rPr>
          <w:color w:val="000000"/>
          <w:sz w:val="28"/>
          <w:szCs w:val="28"/>
          <w:shd w:val="clear" w:color="auto" w:fill="FFFFFF"/>
        </w:rPr>
        <w:t xml:space="preserve"> </w:t>
      </w:r>
      <w:r w:rsidRPr="00AB38FF">
        <w:rPr>
          <w:color w:val="000000"/>
          <w:sz w:val="28"/>
          <w:szCs w:val="28"/>
          <w:shd w:val="clear" w:color="auto" w:fill="FFFFFF"/>
        </w:rPr>
        <w:t>г. уполномоченным должностным лицом в соответствии с требованиями ст.</w:t>
      </w:r>
      <w:r w:rsidRPr="00AB38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AB38FF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AB38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B38FF">
        <w:rPr>
          <w:color w:val="000000"/>
          <w:sz w:val="28"/>
          <w:szCs w:val="28"/>
          <w:shd w:val="clear" w:color="auto" w:fill="FFFFFF"/>
        </w:rPr>
        <w:t xml:space="preserve">РФ в присутствии </w:t>
      </w:r>
      <w:r w:rsidRPr="00AB38FF" w:rsidR="00514020">
        <w:rPr>
          <w:sz w:val="28"/>
          <w:szCs w:val="28"/>
        </w:rPr>
        <w:t>Абайдулина</w:t>
      </w:r>
      <w:r w:rsidRPr="00AB38FF" w:rsidR="00514020">
        <w:rPr>
          <w:sz w:val="28"/>
          <w:szCs w:val="28"/>
        </w:rPr>
        <w:t xml:space="preserve"> Н.Т.</w:t>
      </w:r>
      <w:r w:rsidRPr="00AB38FF">
        <w:rPr>
          <w:color w:val="000000"/>
          <w:sz w:val="28"/>
          <w:szCs w:val="28"/>
          <w:shd w:val="clear" w:color="auto" w:fill="FFFFFF"/>
        </w:rPr>
        <w:t>, положения ст.</w:t>
      </w:r>
      <w:r w:rsidRPr="00AB38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Pr="00AB38FF">
          <w:rPr>
            <w:rStyle w:val="-"/>
            <w:color w:val="000000"/>
            <w:sz w:val="28"/>
            <w:szCs w:val="28"/>
            <w:u w:val="none"/>
          </w:rPr>
          <w:t>51 Конституции</w:t>
        </w:r>
      </w:hyperlink>
      <w:r w:rsidRPr="00AB38FF">
        <w:rPr>
          <w:rStyle w:val="-"/>
          <w:color w:val="000000"/>
          <w:sz w:val="28"/>
          <w:szCs w:val="28"/>
          <w:u w:val="none"/>
        </w:rPr>
        <w:t xml:space="preserve"> </w:t>
      </w:r>
      <w:r w:rsidRPr="00AB38FF">
        <w:rPr>
          <w:color w:val="000000"/>
          <w:sz w:val="28"/>
          <w:szCs w:val="28"/>
          <w:shd w:val="clear" w:color="auto" w:fill="FFFFFF"/>
        </w:rPr>
        <w:t>РФ, ст.</w:t>
      </w:r>
      <w:r w:rsidRPr="00AB38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9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AB38FF">
          <w:rPr>
            <w:rStyle w:val="-"/>
            <w:color w:val="000000"/>
            <w:sz w:val="28"/>
            <w:szCs w:val="28"/>
            <w:u w:val="none"/>
          </w:rPr>
          <w:t>25.1 КоАП</w:t>
        </w:r>
      </w:hyperlink>
      <w:r w:rsidRPr="00AB38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B38FF">
        <w:rPr>
          <w:color w:val="000000"/>
          <w:sz w:val="28"/>
          <w:szCs w:val="28"/>
          <w:shd w:val="clear" w:color="auto" w:fill="FFFFFF"/>
        </w:rPr>
        <w:t>РФ</w:t>
      </w:r>
      <w:r w:rsidRPr="00AB38FF" w:rsidR="00A029D4">
        <w:rPr>
          <w:color w:val="000000"/>
          <w:sz w:val="28"/>
          <w:szCs w:val="28"/>
          <w:shd w:val="clear" w:color="auto" w:fill="FFFFFF"/>
        </w:rPr>
        <w:t>,</w:t>
      </w:r>
      <w:r w:rsidRPr="00AB38FF">
        <w:rPr>
          <w:color w:val="000000"/>
          <w:sz w:val="28"/>
          <w:szCs w:val="28"/>
          <w:shd w:val="clear" w:color="auto" w:fill="FFFFFF"/>
        </w:rPr>
        <w:t xml:space="preserve"> </w:t>
      </w:r>
      <w:r w:rsidRPr="00AB38FF" w:rsidR="00DB1524">
        <w:rPr>
          <w:color w:val="000000"/>
          <w:sz w:val="28"/>
          <w:szCs w:val="28"/>
          <w:shd w:val="clear" w:color="auto" w:fill="FFFFFF"/>
        </w:rPr>
        <w:t xml:space="preserve">ему </w:t>
      </w:r>
      <w:r w:rsidRPr="00AB38FF">
        <w:rPr>
          <w:color w:val="000000"/>
          <w:sz w:val="28"/>
          <w:szCs w:val="28"/>
          <w:shd w:val="clear" w:color="auto" w:fill="FFFFFF"/>
        </w:rPr>
        <w:t>были разъяснены;</w:t>
      </w:r>
    </w:p>
    <w:p w:rsidR="00DD35F0" w:rsidRPr="00AB38FF" w:rsidP="00DD35F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B38FF">
        <w:rPr>
          <w:color w:val="000000"/>
          <w:sz w:val="28"/>
          <w:szCs w:val="28"/>
          <w:shd w:val="clear" w:color="auto" w:fill="FFFFFF"/>
        </w:rPr>
        <w:t xml:space="preserve">- письменным </w:t>
      </w:r>
      <w:r w:rsidRPr="00AB38FF" w:rsidR="00514020">
        <w:rPr>
          <w:color w:val="000000"/>
          <w:sz w:val="28"/>
          <w:szCs w:val="28"/>
          <w:shd w:val="clear" w:color="auto" w:fill="FFFFFF"/>
        </w:rPr>
        <w:t xml:space="preserve">объяснением </w:t>
      </w:r>
      <w:r w:rsidRPr="00AB38FF" w:rsidR="00514020">
        <w:rPr>
          <w:color w:val="000000"/>
          <w:sz w:val="28"/>
          <w:szCs w:val="28"/>
          <w:shd w:val="clear" w:color="auto" w:fill="FFFFFF"/>
        </w:rPr>
        <w:t>Абайдулина</w:t>
      </w:r>
      <w:r w:rsidRPr="00AB38FF" w:rsidR="00514020">
        <w:rPr>
          <w:color w:val="000000"/>
          <w:sz w:val="28"/>
          <w:szCs w:val="28"/>
          <w:shd w:val="clear" w:color="auto" w:fill="FFFFFF"/>
        </w:rPr>
        <w:t xml:space="preserve"> Н.Т. от 07.02.2025</w:t>
      </w:r>
      <w:r w:rsidRPr="00AB38FF">
        <w:rPr>
          <w:color w:val="000000"/>
          <w:sz w:val="28"/>
          <w:szCs w:val="28"/>
          <w:shd w:val="clear" w:color="auto" w:fill="FFFFFF"/>
        </w:rPr>
        <w:t xml:space="preserve"> г. согласно которому он действительно признает, что совершил хищение в м</w:t>
      </w:r>
      <w:r w:rsidRPr="00AB38FF" w:rsidR="00514020">
        <w:rPr>
          <w:color w:val="000000"/>
          <w:sz w:val="28"/>
          <w:szCs w:val="28"/>
          <w:shd w:val="clear" w:color="auto" w:fill="FFFFFF"/>
        </w:rPr>
        <w:t>агазине «Пятерочка</w:t>
      </w:r>
      <w:r w:rsidRPr="00AB38FF">
        <w:rPr>
          <w:color w:val="000000"/>
          <w:sz w:val="28"/>
          <w:szCs w:val="28"/>
          <w:shd w:val="clear" w:color="auto" w:fill="FFFFFF"/>
        </w:rPr>
        <w:t>»;</w:t>
      </w:r>
    </w:p>
    <w:p w:rsidR="009D566F" w:rsidRPr="00AB38FF" w:rsidP="00B04982">
      <w:pPr>
        <w:ind w:firstLine="708"/>
        <w:jc w:val="both"/>
        <w:rPr>
          <w:sz w:val="28"/>
          <w:szCs w:val="28"/>
        </w:rPr>
      </w:pPr>
      <w:r w:rsidRPr="00AB38FF">
        <w:rPr>
          <w:sz w:val="28"/>
          <w:szCs w:val="28"/>
        </w:rPr>
        <w:t>- рапортом сотрудника</w:t>
      </w:r>
      <w:r w:rsidRPr="00AB38FF">
        <w:rPr>
          <w:sz w:val="28"/>
          <w:szCs w:val="28"/>
        </w:rPr>
        <w:t xml:space="preserve"> полиции</w:t>
      </w:r>
      <w:r w:rsidRPr="00AB38FF">
        <w:rPr>
          <w:sz w:val="28"/>
          <w:szCs w:val="28"/>
        </w:rPr>
        <w:t xml:space="preserve"> от 07.02.2025 г.,</w:t>
      </w:r>
      <w:r w:rsidRPr="00AB38FF">
        <w:rPr>
          <w:sz w:val="28"/>
          <w:szCs w:val="28"/>
        </w:rPr>
        <w:t xml:space="preserve"> в котором указаны обстоятель</w:t>
      </w:r>
      <w:r w:rsidRPr="00AB38FF">
        <w:rPr>
          <w:sz w:val="28"/>
          <w:szCs w:val="28"/>
        </w:rPr>
        <w:t xml:space="preserve">ства совершенного </w:t>
      </w:r>
      <w:r w:rsidRPr="00AB38FF">
        <w:rPr>
          <w:sz w:val="28"/>
          <w:szCs w:val="28"/>
        </w:rPr>
        <w:t>Абайдулиным</w:t>
      </w:r>
      <w:r w:rsidRPr="00AB38FF">
        <w:rPr>
          <w:sz w:val="28"/>
          <w:szCs w:val="28"/>
        </w:rPr>
        <w:t xml:space="preserve"> Н.Т.</w:t>
      </w:r>
      <w:r w:rsidRPr="00AB38FF">
        <w:rPr>
          <w:sz w:val="28"/>
          <w:szCs w:val="28"/>
        </w:rPr>
        <w:t xml:space="preserve"> административного правонарушения;</w:t>
      </w:r>
    </w:p>
    <w:p w:rsidR="00B04982" w:rsidRPr="00AB38FF" w:rsidP="00B049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38FF">
        <w:rPr>
          <w:sz w:val="28"/>
          <w:szCs w:val="28"/>
        </w:rPr>
        <w:t>- постановлением об отказе в возбуждении уголо</w:t>
      </w:r>
      <w:r w:rsidRPr="00AB38FF" w:rsidR="00514020">
        <w:rPr>
          <w:sz w:val="28"/>
          <w:szCs w:val="28"/>
        </w:rPr>
        <w:t>в</w:t>
      </w:r>
      <w:r w:rsidRPr="00AB38FF" w:rsidR="00757ADE">
        <w:rPr>
          <w:sz w:val="28"/>
          <w:szCs w:val="28"/>
        </w:rPr>
        <w:t xml:space="preserve">ного дела в отношении </w:t>
      </w:r>
      <w:r w:rsidRPr="00AB38FF" w:rsidR="00757ADE">
        <w:rPr>
          <w:sz w:val="28"/>
          <w:szCs w:val="28"/>
        </w:rPr>
        <w:t>Абайдулина</w:t>
      </w:r>
      <w:r w:rsidRPr="00AB38FF" w:rsidR="00514020">
        <w:rPr>
          <w:sz w:val="28"/>
          <w:szCs w:val="28"/>
        </w:rPr>
        <w:t xml:space="preserve"> Н.Т. по ч. 1 ст.158 УК РФ от 07.02.2025</w:t>
      </w:r>
      <w:r w:rsidRPr="00AB38FF">
        <w:rPr>
          <w:sz w:val="28"/>
          <w:szCs w:val="28"/>
        </w:rPr>
        <w:t xml:space="preserve"> года;</w:t>
      </w:r>
    </w:p>
    <w:p w:rsidR="00B04982" w:rsidRPr="00AB38FF" w:rsidP="00B049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38FF">
        <w:rPr>
          <w:sz w:val="28"/>
          <w:szCs w:val="28"/>
        </w:rPr>
        <w:t>- протоколом осмотра места п</w:t>
      </w:r>
      <w:r w:rsidRPr="00AB38FF" w:rsidR="00757ADE">
        <w:rPr>
          <w:sz w:val="28"/>
          <w:szCs w:val="28"/>
        </w:rPr>
        <w:t xml:space="preserve">роисшествия и </w:t>
      </w:r>
      <w:r w:rsidRPr="00AB38FF" w:rsidR="00757ADE">
        <w:rPr>
          <w:sz w:val="28"/>
          <w:szCs w:val="28"/>
        </w:rPr>
        <w:t>фототаблицей</w:t>
      </w:r>
      <w:r w:rsidRPr="00AB38FF" w:rsidR="00757ADE">
        <w:rPr>
          <w:sz w:val="28"/>
          <w:szCs w:val="28"/>
        </w:rPr>
        <w:t xml:space="preserve"> от 07.02.2025</w:t>
      </w:r>
      <w:r w:rsidRPr="00AB38FF">
        <w:rPr>
          <w:sz w:val="28"/>
          <w:szCs w:val="28"/>
        </w:rPr>
        <w:t xml:space="preserve"> года, согласно которому осмотрено помещение торгового зала магазина «</w:t>
      </w:r>
      <w:r w:rsidRPr="00AB38FF" w:rsidR="00757ADE">
        <w:rPr>
          <w:sz w:val="28"/>
          <w:szCs w:val="28"/>
        </w:rPr>
        <w:t>Пятерочка</w:t>
      </w:r>
      <w:r w:rsidRPr="00AB38FF">
        <w:rPr>
          <w:sz w:val="28"/>
          <w:szCs w:val="28"/>
        </w:rPr>
        <w:t>» расп</w:t>
      </w:r>
      <w:r w:rsidRPr="00AB38FF" w:rsidR="00757ADE">
        <w:rPr>
          <w:sz w:val="28"/>
          <w:szCs w:val="28"/>
        </w:rPr>
        <w:t>оложенного по адресу: ул. Ленина, 13</w:t>
      </w:r>
      <w:r w:rsidRPr="00AB38FF">
        <w:rPr>
          <w:sz w:val="28"/>
          <w:szCs w:val="28"/>
        </w:rPr>
        <w:t xml:space="preserve">, </w:t>
      </w:r>
      <w:r w:rsidRPr="00AB38FF">
        <w:rPr>
          <w:sz w:val="28"/>
          <w:szCs w:val="28"/>
        </w:rPr>
        <w:t>пгт</w:t>
      </w:r>
      <w:r w:rsidRPr="00AB38FF">
        <w:rPr>
          <w:sz w:val="28"/>
          <w:szCs w:val="28"/>
        </w:rPr>
        <w:t>. Октябрьское Октябрьского района ХМАО-Югры;</w:t>
      </w:r>
    </w:p>
    <w:p w:rsidR="00B04982" w:rsidRPr="00AB38FF" w:rsidP="00B04982">
      <w:pPr>
        <w:ind w:firstLine="708"/>
        <w:jc w:val="both"/>
        <w:rPr>
          <w:sz w:val="28"/>
          <w:szCs w:val="28"/>
        </w:rPr>
      </w:pPr>
      <w:r w:rsidRPr="00AB38FF">
        <w:rPr>
          <w:sz w:val="28"/>
          <w:szCs w:val="28"/>
        </w:rPr>
        <w:t>- заявлением представ</w:t>
      </w:r>
      <w:r w:rsidRPr="00AB38FF" w:rsidR="00514020">
        <w:rPr>
          <w:sz w:val="28"/>
          <w:szCs w:val="28"/>
        </w:rPr>
        <w:t xml:space="preserve">ителя </w:t>
      </w:r>
      <w:r w:rsidRPr="00AB38FF" w:rsidR="00514020">
        <w:rPr>
          <w:sz w:val="28"/>
          <w:szCs w:val="28"/>
        </w:rPr>
        <w:t xml:space="preserve">потерпевшего </w:t>
      </w:r>
      <w:r w:rsidR="00AB38FF">
        <w:rPr>
          <w:sz w:val="28"/>
          <w:szCs w:val="28"/>
        </w:rPr>
        <w:t xml:space="preserve"> </w:t>
      </w:r>
      <w:r w:rsidRPr="00AB38FF" w:rsidR="00514020">
        <w:rPr>
          <w:sz w:val="28"/>
          <w:szCs w:val="28"/>
        </w:rPr>
        <w:t>М.</w:t>
      </w:r>
      <w:r w:rsidRPr="00AB38FF" w:rsidR="00514020">
        <w:rPr>
          <w:sz w:val="28"/>
          <w:szCs w:val="28"/>
        </w:rPr>
        <w:t xml:space="preserve"> от 07.02.2025</w:t>
      </w:r>
      <w:r w:rsidRPr="00AB38FF">
        <w:rPr>
          <w:sz w:val="28"/>
          <w:szCs w:val="28"/>
        </w:rPr>
        <w:t xml:space="preserve"> г. в котором просит привлечь к от</w:t>
      </w:r>
      <w:r w:rsidRPr="00AB38FF" w:rsidR="00514020">
        <w:rPr>
          <w:sz w:val="28"/>
          <w:szCs w:val="28"/>
        </w:rPr>
        <w:t>ветственности неизвестное лицо, которое 31.01.2025 г. в магазине «Пятерочка</w:t>
      </w:r>
      <w:r w:rsidRPr="00AB38FF">
        <w:rPr>
          <w:sz w:val="28"/>
          <w:szCs w:val="28"/>
        </w:rPr>
        <w:t>» совершил</w:t>
      </w:r>
      <w:r w:rsidRPr="00AB38FF" w:rsidR="00757ADE">
        <w:rPr>
          <w:sz w:val="28"/>
          <w:szCs w:val="28"/>
        </w:rPr>
        <w:t>о</w:t>
      </w:r>
      <w:r w:rsidRPr="00AB38FF">
        <w:rPr>
          <w:sz w:val="28"/>
          <w:szCs w:val="28"/>
        </w:rPr>
        <w:t xml:space="preserve"> х</w:t>
      </w:r>
      <w:r w:rsidRPr="00AB38FF" w:rsidR="00A029D4">
        <w:rPr>
          <w:sz w:val="28"/>
          <w:szCs w:val="28"/>
        </w:rPr>
        <w:t>ищение товарно-материальные ценности</w:t>
      </w:r>
      <w:r w:rsidRPr="00AB38FF">
        <w:rPr>
          <w:sz w:val="28"/>
          <w:szCs w:val="28"/>
        </w:rPr>
        <w:t>»;</w:t>
      </w:r>
    </w:p>
    <w:p w:rsidR="00A029D4" w:rsidRPr="00AB38FF" w:rsidP="00A029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B38FF">
        <w:rPr>
          <w:color w:val="000000"/>
          <w:sz w:val="28"/>
          <w:szCs w:val="28"/>
          <w:shd w:val="clear" w:color="auto" w:fill="FFFFFF"/>
        </w:rPr>
        <w:t xml:space="preserve">-  письменным объяснением представителя </w:t>
      </w:r>
      <w:r w:rsidRPr="00AB38FF">
        <w:rPr>
          <w:color w:val="000000"/>
          <w:sz w:val="28"/>
          <w:szCs w:val="28"/>
          <w:shd w:val="clear" w:color="auto" w:fill="FFFFFF"/>
        </w:rPr>
        <w:t xml:space="preserve">потерпевшего </w:t>
      </w:r>
      <w:r w:rsidR="00AB38FF">
        <w:rPr>
          <w:color w:val="000000"/>
          <w:sz w:val="28"/>
          <w:szCs w:val="28"/>
          <w:shd w:val="clear" w:color="auto" w:fill="FFFFFF"/>
        </w:rPr>
        <w:t xml:space="preserve"> </w:t>
      </w:r>
      <w:r w:rsidRPr="00AB38FF">
        <w:rPr>
          <w:color w:val="000000"/>
          <w:sz w:val="28"/>
          <w:szCs w:val="28"/>
          <w:shd w:val="clear" w:color="auto" w:fill="FFFFFF"/>
        </w:rPr>
        <w:t>М.</w:t>
      </w:r>
      <w:r w:rsidRPr="00AB38FF">
        <w:rPr>
          <w:color w:val="000000"/>
          <w:sz w:val="28"/>
          <w:szCs w:val="28"/>
          <w:shd w:val="clear" w:color="auto" w:fill="FFFFFF"/>
        </w:rPr>
        <w:t xml:space="preserve"> от 07.02.2025 г., из которого следует, что 31.01.2025 г. неизвестное лицо совершило хищение одной бутылки водки «Пять Озер», ущерб составил 184 рубля 99 коп;</w:t>
      </w:r>
    </w:p>
    <w:p w:rsidR="00B04982" w:rsidRPr="00AB38FF" w:rsidP="00A029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38FF">
        <w:rPr>
          <w:sz w:val="28"/>
          <w:szCs w:val="28"/>
        </w:rPr>
        <w:t>- справкой об ущербе, согласно которой стоимость водки «</w:t>
      </w:r>
      <w:r w:rsidRPr="00AB38FF" w:rsidR="00514020">
        <w:rPr>
          <w:sz w:val="28"/>
          <w:szCs w:val="28"/>
        </w:rPr>
        <w:t>Пять Озер</w:t>
      </w:r>
      <w:r w:rsidRPr="00AB38FF">
        <w:rPr>
          <w:sz w:val="28"/>
          <w:szCs w:val="28"/>
        </w:rPr>
        <w:t xml:space="preserve">» </w:t>
      </w:r>
      <w:r w:rsidRPr="00AB38FF" w:rsidR="00514020">
        <w:rPr>
          <w:sz w:val="28"/>
          <w:szCs w:val="28"/>
        </w:rPr>
        <w:t>в количестве 1 штука -  184 рубля 99</w:t>
      </w:r>
      <w:r w:rsidRPr="00AB38FF">
        <w:rPr>
          <w:sz w:val="28"/>
          <w:szCs w:val="28"/>
        </w:rPr>
        <w:t xml:space="preserve"> копеек; </w:t>
      </w:r>
    </w:p>
    <w:p w:rsidR="00452740" w:rsidRPr="00AB38FF" w:rsidP="007A7607">
      <w:pPr>
        <w:ind w:firstLine="708"/>
        <w:jc w:val="both"/>
        <w:rPr>
          <w:sz w:val="28"/>
          <w:szCs w:val="28"/>
        </w:rPr>
      </w:pPr>
      <w:r w:rsidRPr="00AB38FF">
        <w:rPr>
          <w:sz w:val="28"/>
          <w:szCs w:val="28"/>
        </w:rPr>
        <w:t>- списком административных правонарушений.</w:t>
      </w:r>
    </w:p>
    <w:p w:rsidR="00452740" w:rsidRPr="00AB38FF" w:rsidP="00452740">
      <w:pPr>
        <w:pStyle w:val="BodyTextIndent"/>
        <w:ind w:firstLine="720"/>
        <w:rPr>
          <w:sz w:val="28"/>
          <w:szCs w:val="28"/>
        </w:rPr>
      </w:pPr>
      <w:r w:rsidRPr="00AB38FF">
        <w:rPr>
          <w:color w:val="000000"/>
          <w:sz w:val="28"/>
          <w:szCs w:val="28"/>
          <w:shd w:val="clear" w:color="auto" w:fill="FFFFFF"/>
        </w:rPr>
        <w:t xml:space="preserve">Указанные доказательства были </w:t>
      </w:r>
      <w:r w:rsidRPr="00AB38FF">
        <w:rPr>
          <w:color w:val="000000"/>
          <w:sz w:val="28"/>
          <w:szCs w:val="28"/>
          <w:shd w:val="clear" w:color="auto" w:fill="FFFFFF"/>
        </w:rPr>
        <w:t>оценены  в</w:t>
      </w:r>
      <w:r w:rsidRPr="00AB38FF">
        <w:rPr>
          <w:color w:val="000000"/>
          <w:sz w:val="28"/>
          <w:szCs w:val="28"/>
          <w:shd w:val="clear" w:color="auto" w:fill="FFFFFF"/>
        </w:rPr>
        <w:t xml:space="preserve"> совокупности,  в соответствии с требованиями ст.</w:t>
      </w:r>
      <w:r w:rsidRPr="00AB38FF" w:rsidR="00701775">
        <w:rPr>
          <w:color w:val="000000"/>
          <w:sz w:val="28"/>
          <w:szCs w:val="28"/>
          <w:shd w:val="clear" w:color="auto" w:fill="FFFFFF"/>
        </w:rPr>
        <w:t xml:space="preserve"> </w:t>
      </w:r>
      <w:r w:rsidRPr="00AB38FF">
        <w:rPr>
          <w:color w:val="000000"/>
          <w:sz w:val="28"/>
          <w:szCs w:val="28"/>
          <w:shd w:val="clear" w:color="auto" w:fill="FFFFFF"/>
        </w:rPr>
        <w:t xml:space="preserve">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</w:t>
      </w:r>
      <w:r w:rsidRPr="00AB38FF">
        <w:rPr>
          <w:color w:val="000000"/>
          <w:sz w:val="28"/>
          <w:szCs w:val="28"/>
          <w:shd w:val="clear" w:color="auto" w:fill="FFFFFF"/>
        </w:rPr>
        <w:t xml:space="preserve">требований Кодекса Российской Федерации об административных правонарушениях, полностью согласуются между собой, и нашли объективное подтверждение в ходе судебного разбирательства. </w:t>
      </w:r>
    </w:p>
    <w:p w:rsidR="007A7607" w:rsidRPr="00AB38FF" w:rsidP="007A7607">
      <w:pPr>
        <w:pStyle w:val="BodyTextIndent"/>
        <w:ind w:firstLine="708"/>
        <w:rPr>
          <w:color w:val="000000" w:themeColor="text1"/>
          <w:sz w:val="28"/>
          <w:szCs w:val="28"/>
        </w:rPr>
      </w:pPr>
      <w:r w:rsidRPr="00AB38FF">
        <w:rPr>
          <w:sz w:val="28"/>
          <w:szCs w:val="28"/>
        </w:rPr>
        <w:t xml:space="preserve">Оценивая исследованные доказательства в их совокупности, суд приходит к выводу, что вина </w:t>
      </w:r>
      <w:r w:rsidRPr="00AB38FF" w:rsidR="00A029D4">
        <w:rPr>
          <w:sz w:val="28"/>
          <w:szCs w:val="28"/>
        </w:rPr>
        <w:t>Абайдулина</w:t>
      </w:r>
      <w:r w:rsidRPr="00AB38FF" w:rsidR="00A029D4">
        <w:rPr>
          <w:sz w:val="28"/>
          <w:szCs w:val="28"/>
        </w:rPr>
        <w:t xml:space="preserve"> Н.Т.</w:t>
      </w:r>
      <w:r w:rsidRPr="00AB38FF" w:rsidR="000F4075">
        <w:rPr>
          <w:sz w:val="28"/>
          <w:szCs w:val="28"/>
        </w:rPr>
        <w:t xml:space="preserve"> </w:t>
      </w:r>
      <w:r w:rsidRPr="00AB38FF">
        <w:rPr>
          <w:sz w:val="28"/>
          <w:szCs w:val="28"/>
        </w:rPr>
        <w:t xml:space="preserve">в совершенном им правонарушении доказана, и его действия </w:t>
      </w:r>
      <w:r w:rsidRPr="00AB38FF">
        <w:rPr>
          <w:sz w:val="28"/>
          <w:szCs w:val="28"/>
        </w:rPr>
        <w:t>следует квалифицировать по ч. 1 ст. 7.27</w:t>
      </w:r>
      <w:r w:rsidRPr="00AB38FF">
        <w:rPr>
          <w:sz w:val="28"/>
          <w:szCs w:val="28"/>
        </w:rPr>
        <w:t xml:space="preserve"> КоАП РФ, как - </w:t>
      </w:r>
      <w:r w:rsidRPr="00AB38FF" w:rsidR="004B4570">
        <w:rPr>
          <w:sz w:val="28"/>
          <w:szCs w:val="28"/>
        </w:rPr>
        <w:t>мелкое хищение чужого имущества</w:t>
      </w:r>
      <w:r w:rsidRPr="00AB38FF" w:rsidR="009D566F">
        <w:rPr>
          <w:sz w:val="28"/>
          <w:szCs w:val="28"/>
        </w:rPr>
        <w:t xml:space="preserve">, </w:t>
      </w:r>
      <w:r w:rsidRPr="00AB38FF" w:rsidR="009D566F">
        <w:rPr>
          <w:color w:val="22272F"/>
          <w:sz w:val="28"/>
          <w:szCs w:val="28"/>
          <w:shd w:val="clear" w:color="auto" w:fill="FFFFFF"/>
        </w:rPr>
        <w:t>стоимость которого не превышает одну тысячу рублей, </w:t>
      </w:r>
      <w:r w:rsidRPr="00AB38FF" w:rsidR="004B4570">
        <w:rPr>
          <w:sz w:val="28"/>
          <w:szCs w:val="28"/>
        </w:rPr>
        <w:t xml:space="preserve"> путем </w:t>
      </w:r>
      <w:r w:rsidRPr="00AB38FF">
        <w:rPr>
          <w:sz w:val="28"/>
          <w:szCs w:val="28"/>
        </w:rPr>
        <w:t xml:space="preserve">кражи  при отсутствии признаков преступлений, </w:t>
      </w:r>
      <w:r w:rsidRPr="00AB38FF" w:rsidR="004B4570">
        <w:rPr>
          <w:sz w:val="28"/>
          <w:szCs w:val="28"/>
        </w:rPr>
        <w:t xml:space="preserve">предусмотренных </w:t>
      </w:r>
      <w:hyperlink r:id="rId5" w:anchor="/document/10108000/entry/1582" w:history="1">
        <w:r w:rsidRPr="00AB38FF" w:rsidR="004B4570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B38FF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83" w:history="1">
        <w:r w:rsidRPr="00AB38FF" w:rsidR="004B4570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B38FF" w:rsid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5814" w:history="1">
        <w:r w:rsidRPr="00AB38FF" w:rsidR="004B4570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158</w:t>
        </w:r>
      </w:hyperlink>
      <w:r w:rsidRPr="00AB38FF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810" w:history="1">
        <w:r w:rsidRPr="00AB38FF" w:rsidR="004B4570">
          <w:rPr>
            <w:rStyle w:val="Hyperlink"/>
            <w:color w:val="000000" w:themeColor="text1"/>
            <w:sz w:val="28"/>
            <w:szCs w:val="28"/>
            <w:u w:val="none"/>
          </w:rPr>
          <w:t>статьей 158.1</w:t>
        </w:r>
      </w:hyperlink>
      <w:r w:rsidRPr="00AB38FF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2" w:history="1">
        <w:r w:rsidRPr="00AB38FF" w:rsidR="004B4570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B38FF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3" w:history="1">
        <w:r w:rsidRPr="00AB38FF" w:rsidR="004B4570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B38FF" w:rsid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5904" w:history="1">
        <w:r w:rsidRPr="00AB38FF" w:rsidR="004B4570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</w:t>
        </w:r>
      </w:hyperlink>
      <w:r w:rsidRPr="00AB38FF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12" w:history="1">
        <w:r w:rsidRPr="00AB38FF" w:rsidR="004B4570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B38FF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13" w:history="1">
        <w:r w:rsidRPr="00AB38FF" w:rsidR="004B4570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B38FF" w:rsid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59014" w:history="1">
        <w:r w:rsidRPr="00AB38FF" w:rsidR="004B4570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159.1</w:t>
        </w:r>
      </w:hyperlink>
      <w:r w:rsidRPr="00AB38FF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22" w:history="1">
        <w:r w:rsidRPr="00AB38FF" w:rsidR="004B4570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B38FF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23" w:history="1">
        <w:r w:rsidRPr="00AB38FF" w:rsidR="004B4570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B38FF" w:rsid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59024" w:history="1">
        <w:r w:rsidRPr="00AB38FF" w:rsidR="004B4570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159.2</w:t>
        </w:r>
      </w:hyperlink>
      <w:r w:rsidRPr="00AB38FF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32" w:history="1">
        <w:r w:rsidRPr="00AB38FF" w:rsidR="004B4570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B38FF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33" w:history="1">
        <w:r w:rsidRPr="00AB38FF" w:rsidR="004B4570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B38FF" w:rsid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59034" w:history="1">
        <w:r w:rsidRPr="00AB38FF" w:rsidR="004B4570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159.3</w:t>
        </w:r>
      </w:hyperlink>
      <w:r w:rsidRPr="00AB38FF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52" w:history="1">
        <w:r w:rsidRPr="00AB38FF" w:rsidR="004B4570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B38FF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53" w:history="1">
        <w:r w:rsidRPr="00AB38FF" w:rsidR="004B4570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B38FF" w:rsid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59054" w:history="1">
        <w:r w:rsidRPr="00AB38FF" w:rsidR="004B4570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159.5</w:t>
        </w:r>
      </w:hyperlink>
      <w:r w:rsidRPr="00AB38FF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62" w:history="1">
        <w:r w:rsidRPr="00AB38FF" w:rsidR="004B4570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B38FF" w:rsidR="004B4570">
        <w:rPr>
          <w:color w:val="000000" w:themeColor="text1"/>
          <w:sz w:val="28"/>
          <w:szCs w:val="28"/>
        </w:rPr>
        <w:t xml:space="preserve">, </w:t>
      </w:r>
      <w:hyperlink r:id="rId5" w:anchor="/document/10108000/entry/159063" w:history="1">
        <w:r w:rsidRPr="00AB38FF" w:rsidR="004B4570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B38FF" w:rsid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59064" w:history="1">
        <w:r w:rsidRPr="00AB38FF" w:rsidR="004B4570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159.6</w:t>
        </w:r>
      </w:hyperlink>
      <w:r w:rsidRPr="00AB38FF" w:rsid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6002" w:history="1">
        <w:r w:rsidRPr="00AB38FF" w:rsidR="004B4570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B38FF" w:rsidR="004B4570">
        <w:rPr>
          <w:color w:val="000000" w:themeColor="text1"/>
          <w:sz w:val="28"/>
          <w:szCs w:val="28"/>
        </w:rPr>
        <w:t xml:space="preserve"> и </w:t>
      </w:r>
      <w:hyperlink r:id="rId5" w:anchor="/document/10108000/entry/16003" w:history="1">
        <w:r w:rsidRPr="00AB38FF" w:rsidR="004B4570">
          <w:rPr>
            <w:rStyle w:val="Hyperlink"/>
            <w:color w:val="000000" w:themeColor="text1"/>
            <w:sz w:val="28"/>
            <w:szCs w:val="28"/>
            <w:u w:val="none"/>
          </w:rPr>
          <w:t>третьей статьи 160</w:t>
        </w:r>
      </w:hyperlink>
      <w:r w:rsidRPr="00AB38FF" w:rsidR="004B4570">
        <w:rPr>
          <w:color w:val="000000" w:themeColor="text1"/>
          <w:sz w:val="28"/>
          <w:szCs w:val="28"/>
        </w:rPr>
        <w:t xml:space="preserve"> Уголовного кодекса Российской Федерации.</w:t>
      </w:r>
    </w:p>
    <w:p w:rsidR="000E22AB" w:rsidRPr="00AB38FF" w:rsidP="000E22AB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AB38FF">
        <w:rPr>
          <w:color w:val="333333"/>
          <w:sz w:val="28"/>
          <w:szCs w:val="28"/>
        </w:rPr>
        <w:t>Сроки давн</w:t>
      </w:r>
      <w:r w:rsidRPr="00AB38FF" w:rsidR="00A029D4">
        <w:rPr>
          <w:color w:val="333333"/>
          <w:sz w:val="28"/>
          <w:szCs w:val="28"/>
        </w:rPr>
        <w:t xml:space="preserve">ости привлечения </w:t>
      </w:r>
      <w:r w:rsidRPr="00AB38FF" w:rsidR="00A029D4">
        <w:rPr>
          <w:color w:val="333333"/>
          <w:sz w:val="28"/>
          <w:szCs w:val="28"/>
        </w:rPr>
        <w:t>Абайдулина</w:t>
      </w:r>
      <w:r w:rsidRPr="00AB38FF" w:rsidR="00A029D4">
        <w:rPr>
          <w:color w:val="333333"/>
          <w:sz w:val="28"/>
          <w:szCs w:val="28"/>
        </w:rPr>
        <w:t xml:space="preserve"> Н.Т.</w:t>
      </w:r>
      <w:r w:rsidRPr="00AB38FF">
        <w:rPr>
          <w:color w:val="333333"/>
          <w:sz w:val="28"/>
          <w:szCs w:val="28"/>
        </w:rPr>
        <w:t xml:space="preserve"> к административной ответственности, установленные </w:t>
      </w:r>
      <w:hyperlink r:id="rId10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ст. 4.5 КоАП РФ</w:t>
        </w:r>
      </w:hyperlink>
      <w:r w:rsidRPr="00AB38FF">
        <w:rPr>
          <w:color w:val="000000"/>
          <w:sz w:val="28"/>
          <w:szCs w:val="28"/>
        </w:rPr>
        <w:t>,</w:t>
      </w:r>
      <w:r w:rsidRPr="00AB38FF">
        <w:rPr>
          <w:color w:val="333333"/>
          <w:sz w:val="28"/>
          <w:szCs w:val="28"/>
        </w:rPr>
        <w:t xml:space="preserve"> на момент вынесения настоящего постановления не истекли, следовательно, он может быть подвергнут административному наказанию.</w:t>
      </w:r>
    </w:p>
    <w:p w:rsidR="000E22AB" w:rsidRPr="00AB38FF" w:rsidP="000E22AB">
      <w:pPr>
        <w:ind w:firstLine="708"/>
        <w:jc w:val="both"/>
        <w:rPr>
          <w:sz w:val="28"/>
          <w:szCs w:val="28"/>
        </w:rPr>
      </w:pPr>
      <w:r w:rsidRPr="00AB38FF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7A7607" w:rsidRPr="00AB38FF" w:rsidP="007A7607">
      <w:pPr>
        <w:pStyle w:val="BodyTextIndent"/>
        <w:ind w:firstLine="708"/>
        <w:rPr>
          <w:color w:val="22272F"/>
          <w:sz w:val="28"/>
          <w:szCs w:val="28"/>
        </w:rPr>
      </w:pPr>
      <w:r w:rsidRPr="00AB38FF">
        <w:rPr>
          <w:color w:val="22272F"/>
          <w:sz w:val="28"/>
          <w:szCs w:val="28"/>
        </w:rPr>
        <w:t>При назначении наказания в соответствии со </w:t>
      </w:r>
      <w:hyperlink r:id="rId11" w:anchor="/document/12125267/entry/41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ст.ст</w:t>
        </w:r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. 4.1-4.3</w:t>
        </w:r>
      </w:hyperlink>
      <w:r w:rsidRPr="00AB38FF">
        <w:rPr>
          <w:color w:val="22272F"/>
          <w:sz w:val="28"/>
          <w:szCs w:val="28"/>
        </w:rPr>
        <w:t> КоАП РФ</w:t>
      </w:r>
      <w:r w:rsidRPr="00AB38FF" w:rsidR="00757ADE">
        <w:rPr>
          <w:color w:val="22272F"/>
          <w:sz w:val="28"/>
          <w:szCs w:val="28"/>
        </w:rPr>
        <w:t>,</w:t>
      </w:r>
      <w:r w:rsidRPr="00AB38FF">
        <w:rPr>
          <w:color w:val="22272F"/>
          <w:sz w:val="28"/>
          <w:szCs w:val="28"/>
        </w:rPr>
        <w:t xml:space="preserve"> судья учитывает характер совершенного административного правонарушения, личность правонарушителя, обстоятельства смягчающие административную</w:t>
      </w:r>
      <w:r w:rsidRPr="00AB38FF" w:rsidR="00A029D4">
        <w:rPr>
          <w:color w:val="22272F"/>
          <w:sz w:val="28"/>
          <w:szCs w:val="28"/>
        </w:rPr>
        <w:t xml:space="preserve"> ответственность </w:t>
      </w:r>
      <w:r w:rsidRPr="00AB38FF" w:rsidR="00A029D4">
        <w:rPr>
          <w:color w:val="22272F"/>
          <w:sz w:val="28"/>
          <w:szCs w:val="28"/>
        </w:rPr>
        <w:t>Абайдулина</w:t>
      </w:r>
      <w:r w:rsidRPr="00AB38FF" w:rsidR="00A029D4">
        <w:rPr>
          <w:color w:val="22272F"/>
          <w:sz w:val="28"/>
          <w:szCs w:val="28"/>
        </w:rPr>
        <w:t xml:space="preserve"> Н.Т.</w:t>
      </w:r>
      <w:r w:rsidRPr="00AB38FF">
        <w:rPr>
          <w:color w:val="22272F"/>
          <w:sz w:val="28"/>
          <w:szCs w:val="28"/>
        </w:rPr>
        <w:t xml:space="preserve"> к которым</w:t>
      </w:r>
      <w:r w:rsidRPr="00AB38FF" w:rsidR="00241C56">
        <w:rPr>
          <w:color w:val="22272F"/>
          <w:sz w:val="28"/>
          <w:szCs w:val="28"/>
        </w:rPr>
        <w:t xml:space="preserve"> суд относит признание последнего</w:t>
      </w:r>
      <w:r w:rsidRPr="00AB38FF">
        <w:rPr>
          <w:color w:val="22272F"/>
          <w:sz w:val="28"/>
          <w:szCs w:val="28"/>
        </w:rPr>
        <w:t xml:space="preserve"> своей вины, раскаяние в содеянном, а также учитывает отягчающие административную ответственность обстоятельства, которых судом не установлено.</w:t>
      </w:r>
    </w:p>
    <w:p w:rsidR="007A7607" w:rsidRPr="00AB38FF" w:rsidP="007A7607">
      <w:pPr>
        <w:pStyle w:val="BodyTextIndent"/>
        <w:ind w:firstLine="708"/>
        <w:rPr>
          <w:color w:val="22272F"/>
          <w:sz w:val="28"/>
          <w:szCs w:val="28"/>
        </w:rPr>
      </w:pPr>
      <w:r w:rsidRPr="00AB38FF">
        <w:rPr>
          <w:color w:val="22272F"/>
          <w:sz w:val="28"/>
          <w:szCs w:val="28"/>
        </w:rPr>
        <w:t>Основания для применения </w:t>
      </w:r>
      <w:hyperlink r:id="rId11" w:anchor="/document/12125267/entry/29" w:history="1">
        <w:r w:rsidRPr="00AB38FF">
          <w:rPr>
            <w:rStyle w:val="Hyperlink"/>
            <w:color w:val="000000" w:themeColor="text1"/>
            <w:sz w:val="28"/>
            <w:szCs w:val="28"/>
            <w:u w:val="none"/>
          </w:rPr>
          <w:t>ст. 2.9</w:t>
        </w:r>
      </w:hyperlink>
      <w:r w:rsidRPr="00AB38FF">
        <w:rPr>
          <w:color w:val="22272F"/>
          <w:sz w:val="28"/>
          <w:szCs w:val="28"/>
        </w:rPr>
        <w:t> КоАП РФ</w:t>
      </w:r>
      <w:r w:rsidRPr="00AB38FF">
        <w:rPr>
          <w:color w:val="22272F"/>
          <w:sz w:val="28"/>
          <w:szCs w:val="28"/>
        </w:rPr>
        <w:t xml:space="preserve"> и</w:t>
      </w:r>
      <w:r w:rsidRPr="00AB38FF" w:rsidR="00A029D4">
        <w:rPr>
          <w:color w:val="22272F"/>
          <w:sz w:val="28"/>
          <w:szCs w:val="28"/>
        </w:rPr>
        <w:t xml:space="preserve"> освобождения </w:t>
      </w:r>
      <w:r w:rsidRPr="00AB38FF" w:rsidR="00A029D4">
        <w:rPr>
          <w:color w:val="22272F"/>
          <w:sz w:val="28"/>
          <w:szCs w:val="28"/>
        </w:rPr>
        <w:t>Абайдулина</w:t>
      </w:r>
      <w:r w:rsidRPr="00AB38FF" w:rsidR="00A029D4">
        <w:rPr>
          <w:color w:val="22272F"/>
          <w:sz w:val="28"/>
          <w:szCs w:val="28"/>
        </w:rPr>
        <w:t xml:space="preserve"> Н.Т.</w:t>
      </w:r>
      <w:r w:rsidRPr="00AB38FF">
        <w:rPr>
          <w:color w:val="22272F"/>
          <w:sz w:val="28"/>
          <w:szCs w:val="28"/>
        </w:rPr>
        <w:t xml:space="preserve"> от административной ответственности, ввиду малозначительности отсутствуют.</w:t>
      </w:r>
    </w:p>
    <w:p w:rsidR="000E22AB" w:rsidRPr="00AB38FF" w:rsidP="007A7607">
      <w:pPr>
        <w:ind w:firstLine="708"/>
        <w:jc w:val="both"/>
        <w:rPr>
          <w:sz w:val="28"/>
          <w:szCs w:val="28"/>
        </w:rPr>
      </w:pPr>
      <w:r w:rsidRPr="00AB38FF">
        <w:rPr>
          <w:color w:val="22272F"/>
          <w:sz w:val="28"/>
          <w:szCs w:val="28"/>
          <w:shd w:val="clear" w:color="auto" w:fill="FFFFFF"/>
        </w:rPr>
        <w:t>Учитывая вышеперечисленные обстоятельства, мировой судья считает необ</w:t>
      </w:r>
      <w:r w:rsidRPr="00AB38FF" w:rsidR="00A029D4">
        <w:rPr>
          <w:color w:val="22272F"/>
          <w:sz w:val="28"/>
          <w:szCs w:val="28"/>
          <w:shd w:val="clear" w:color="auto" w:fill="FFFFFF"/>
        </w:rPr>
        <w:t xml:space="preserve">ходимым назначить </w:t>
      </w:r>
      <w:r w:rsidRPr="00AB38FF" w:rsidR="00A029D4">
        <w:rPr>
          <w:color w:val="22272F"/>
          <w:sz w:val="28"/>
          <w:szCs w:val="28"/>
          <w:shd w:val="clear" w:color="auto" w:fill="FFFFFF"/>
        </w:rPr>
        <w:t>Абайдулину</w:t>
      </w:r>
      <w:r w:rsidRPr="00AB38FF" w:rsidR="00A029D4">
        <w:rPr>
          <w:color w:val="22272F"/>
          <w:sz w:val="28"/>
          <w:szCs w:val="28"/>
          <w:shd w:val="clear" w:color="auto" w:fill="FFFFFF"/>
        </w:rPr>
        <w:t xml:space="preserve"> Н.Т.</w:t>
      </w:r>
      <w:r w:rsidRPr="00AB38FF">
        <w:rPr>
          <w:color w:val="22272F"/>
          <w:sz w:val="28"/>
          <w:szCs w:val="28"/>
          <w:shd w:val="clear" w:color="auto" w:fill="FFFFFF"/>
        </w:rPr>
        <w:t xml:space="preserve"> административное наказание в пределах санкции ч.1 ст.7.27 КоАП РФ в виде административного</w:t>
      </w:r>
      <w:r w:rsidRPr="00AB38FF" w:rsidR="003F468F">
        <w:rPr>
          <w:color w:val="22272F"/>
          <w:sz w:val="28"/>
          <w:szCs w:val="28"/>
          <w:shd w:val="clear" w:color="auto" w:fill="FFFFFF"/>
        </w:rPr>
        <w:t xml:space="preserve"> ареста</w:t>
      </w:r>
      <w:r w:rsidRPr="00AB38FF">
        <w:rPr>
          <w:color w:val="22272F"/>
          <w:sz w:val="28"/>
          <w:szCs w:val="28"/>
          <w:shd w:val="clear" w:color="auto" w:fill="FFFFFF"/>
        </w:rPr>
        <w:t>, что будет способствовать, по мнению мирового судьи, достижению целей административного наказания.</w:t>
      </w:r>
    </w:p>
    <w:p w:rsidR="000E22AB" w:rsidRPr="00AB38FF" w:rsidP="000E22AB">
      <w:pPr>
        <w:widowControl w:val="0"/>
        <w:ind w:firstLine="708"/>
        <w:jc w:val="both"/>
        <w:rPr>
          <w:sz w:val="28"/>
          <w:szCs w:val="28"/>
        </w:rPr>
      </w:pPr>
      <w:r w:rsidRPr="00AB38FF">
        <w:rPr>
          <w:sz w:val="28"/>
          <w:szCs w:val="28"/>
        </w:rPr>
        <w:t xml:space="preserve">Обстоятельств, препятствующих назначению наказание в виде административного </w:t>
      </w:r>
      <w:r w:rsidRPr="00AB38FF">
        <w:rPr>
          <w:rStyle w:val="snippetequal"/>
          <w:sz w:val="28"/>
          <w:szCs w:val="28"/>
        </w:rPr>
        <w:t>ареста</w:t>
      </w:r>
      <w:r w:rsidRPr="00AB38FF">
        <w:rPr>
          <w:sz w:val="28"/>
          <w:szCs w:val="28"/>
        </w:rPr>
        <w:t xml:space="preserve">, предусмотренных ст. </w:t>
      </w:r>
      <w:hyperlink r:id="rId12" w:tgtFrame="КОАП &gt; Раздел I. Общие положения &gt; Глава 3. Административное наказание &gt; Статья 3.9. Административный &lt;span class=" w:history="1">
        <w:r w:rsidRPr="00AB38FF">
          <w:rPr>
            <w:rStyle w:val="-"/>
            <w:color w:val="000000" w:themeColor="text1"/>
            <w:sz w:val="28"/>
            <w:szCs w:val="28"/>
            <w:u w:val="none"/>
          </w:rPr>
          <w:t>3.9 КоАП</w:t>
        </w:r>
      </w:hyperlink>
      <w:r w:rsidRPr="00AB38FF">
        <w:rPr>
          <w:color w:val="000000" w:themeColor="text1"/>
          <w:sz w:val="28"/>
          <w:szCs w:val="28"/>
        </w:rPr>
        <w:t xml:space="preserve"> </w:t>
      </w:r>
      <w:r w:rsidRPr="00AB38FF">
        <w:rPr>
          <w:sz w:val="28"/>
          <w:szCs w:val="28"/>
        </w:rPr>
        <w:t>РФ, судом не установлено.</w:t>
      </w:r>
    </w:p>
    <w:p w:rsidR="00A029D4" w:rsidRPr="00AB38FF" w:rsidP="00A029D4">
      <w:pPr>
        <w:ind w:right="-132" w:firstLine="708"/>
        <w:jc w:val="both"/>
      </w:pPr>
      <w:r w:rsidRPr="00AB38FF">
        <w:rPr>
          <w:sz w:val="28"/>
          <w:szCs w:val="28"/>
        </w:rPr>
        <w:t xml:space="preserve">Из протокола о задержании №20 от 22 апреля 2025 года следует, что </w:t>
      </w:r>
      <w:r w:rsidRPr="00AB38FF">
        <w:rPr>
          <w:sz w:val="28"/>
          <w:szCs w:val="28"/>
        </w:rPr>
        <w:t>Абайдулин</w:t>
      </w:r>
      <w:r w:rsidRPr="00AB38FF">
        <w:rPr>
          <w:sz w:val="28"/>
          <w:szCs w:val="28"/>
        </w:rPr>
        <w:t xml:space="preserve"> Н.Т. задержан и доставлен в дежурную часть ОМВД России по Октябрьскому району в 11 часов 11 минут 22 апреля 2025 года.</w:t>
      </w:r>
    </w:p>
    <w:p w:rsidR="000E22AB" w:rsidRPr="00AB38FF" w:rsidP="003F468F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AB38FF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0E22AB" w:rsidRPr="00AB38FF" w:rsidP="000E22AB">
      <w:pPr>
        <w:widowControl w:val="0"/>
        <w:jc w:val="center"/>
        <w:rPr>
          <w:sz w:val="26"/>
          <w:szCs w:val="26"/>
        </w:rPr>
      </w:pPr>
      <w:r w:rsidRPr="00AB38FF">
        <w:rPr>
          <w:sz w:val="26"/>
          <w:szCs w:val="26"/>
        </w:rPr>
        <w:t>П О С Т А Н О В И Л:</w:t>
      </w:r>
    </w:p>
    <w:p w:rsidR="000E22AB" w:rsidRPr="00AB38FF" w:rsidP="000E22AB">
      <w:pPr>
        <w:widowControl w:val="0"/>
        <w:ind w:firstLine="851"/>
        <w:jc w:val="both"/>
        <w:rPr>
          <w:sz w:val="26"/>
          <w:szCs w:val="26"/>
        </w:rPr>
      </w:pPr>
      <w:r w:rsidRPr="00AB38FF">
        <w:rPr>
          <w:sz w:val="26"/>
          <w:szCs w:val="26"/>
        </w:rPr>
        <w:t xml:space="preserve">           </w:t>
      </w:r>
    </w:p>
    <w:p w:rsidR="000E22AB" w:rsidRPr="00AB38FF" w:rsidP="000E22AB">
      <w:pPr>
        <w:ind w:firstLine="720"/>
        <w:jc w:val="both"/>
      </w:pPr>
      <w:r w:rsidRPr="00AB38FF">
        <w:rPr>
          <w:sz w:val="28"/>
          <w:szCs w:val="28"/>
        </w:rPr>
        <w:t xml:space="preserve">признать </w:t>
      </w:r>
      <w:r w:rsidRPr="00AB38FF" w:rsidR="00A029D4">
        <w:rPr>
          <w:sz w:val="28"/>
          <w:szCs w:val="28"/>
        </w:rPr>
        <w:t>Абайдулина</w:t>
      </w:r>
      <w:r w:rsidRPr="00AB38FF" w:rsidR="00A029D4">
        <w:rPr>
          <w:sz w:val="28"/>
          <w:szCs w:val="28"/>
        </w:rPr>
        <w:t xml:space="preserve"> Н</w:t>
      </w:r>
      <w:r w:rsidR="00AB38FF">
        <w:rPr>
          <w:sz w:val="28"/>
          <w:szCs w:val="28"/>
        </w:rPr>
        <w:t>.</w:t>
      </w:r>
      <w:r w:rsidRPr="00AB38FF" w:rsidR="00A029D4">
        <w:rPr>
          <w:sz w:val="28"/>
          <w:szCs w:val="28"/>
        </w:rPr>
        <w:t>Т</w:t>
      </w:r>
      <w:r w:rsidR="00AB38FF">
        <w:rPr>
          <w:sz w:val="28"/>
          <w:szCs w:val="28"/>
        </w:rPr>
        <w:t>.</w:t>
      </w:r>
      <w:r w:rsidRPr="00AB38FF" w:rsidR="00A029D4">
        <w:rPr>
          <w:sz w:val="28"/>
          <w:szCs w:val="28"/>
        </w:rPr>
        <w:t xml:space="preserve"> </w:t>
      </w:r>
      <w:r w:rsidRPr="00AB38FF">
        <w:rPr>
          <w:sz w:val="28"/>
          <w:szCs w:val="28"/>
        </w:rPr>
        <w:t>виновным в совершении административного правонарушения, предусмотренного ч. 1 ст. 7.27 КоАП РФ и назначить ему наказание в виде админ</w:t>
      </w:r>
      <w:r w:rsidRPr="00AB38FF" w:rsidR="00A029D4">
        <w:rPr>
          <w:sz w:val="28"/>
          <w:szCs w:val="28"/>
        </w:rPr>
        <w:t>истративного ареста сроком на 05 (пять</w:t>
      </w:r>
      <w:r w:rsidRPr="00AB38FF">
        <w:rPr>
          <w:sz w:val="28"/>
          <w:szCs w:val="28"/>
        </w:rPr>
        <w:t>) суток.</w:t>
      </w:r>
    </w:p>
    <w:p w:rsidR="000E22AB" w:rsidRPr="00AB38FF" w:rsidP="000E22AB">
      <w:pPr>
        <w:ind w:firstLine="708"/>
        <w:jc w:val="both"/>
        <w:rPr>
          <w:sz w:val="28"/>
          <w:szCs w:val="28"/>
        </w:rPr>
      </w:pPr>
      <w:r w:rsidRPr="00AB38FF">
        <w:rPr>
          <w:sz w:val="28"/>
          <w:szCs w:val="28"/>
        </w:rPr>
        <w:t>Постановление подлежит немедленному исполнению.</w:t>
      </w:r>
    </w:p>
    <w:p w:rsidR="000E22AB" w:rsidRPr="00AB38FF" w:rsidP="000E22AB">
      <w:pPr>
        <w:ind w:firstLine="708"/>
        <w:jc w:val="both"/>
      </w:pPr>
      <w:r w:rsidRPr="00AB38FF">
        <w:rPr>
          <w:sz w:val="28"/>
          <w:szCs w:val="28"/>
        </w:rPr>
        <w:t>Срок админис</w:t>
      </w:r>
      <w:r w:rsidRPr="00AB38FF" w:rsidR="00A029D4">
        <w:rPr>
          <w:sz w:val="28"/>
          <w:szCs w:val="28"/>
        </w:rPr>
        <w:t>тративного ареста исчислять с 11 часов 11 минут 22 апреля 2025</w:t>
      </w:r>
      <w:r w:rsidRPr="00AB38FF">
        <w:rPr>
          <w:sz w:val="28"/>
          <w:szCs w:val="28"/>
        </w:rPr>
        <w:t xml:space="preserve"> года.</w:t>
      </w:r>
    </w:p>
    <w:p w:rsidR="00A029D4" w:rsidRPr="00AB38FF" w:rsidP="00A029D4">
      <w:pPr>
        <w:ind w:firstLine="709"/>
        <w:jc w:val="both"/>
        <w:rPr>
          <w:sz w:val="28"/>
          <w:szCs w:val="28"/>
        </w:rPr>
      </w:pPr>
      <w:r w:rsidRPr="00AB38FF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AB38FF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E01E8F" w:rsidRPr="00AB38FF" w:rsidP="00452740">
      <w:pPr>
        <w:ind w:firstLine="709"/>
        <w:jc w:val="both"/>
        <w:rPr>
          <w:sz w:val="28"/>
          <w:szCs w:val="28"/>
        </w:rPr>
      </w:pPr>
    </w:p>
    <w:p w:rsidR="00E01E8F" w:rsidRPr="00AB38FF" w:rsidP="00452740">
      <w:pPr>
        <w:ind w:firstLine="709"/>
        <w:jc w:val="both"/>
        <w:rPr>
          <w:sz w:val="28"/>
          <w:szCs w:val="28"/>
        </w:rPr>
      </w:pPr>
    </w:p>
    <w:p w:rsidR="00452740" w:rsidRPr="00AB38FF" w:rsidP="00452740">
      <w:r>
        <w:rPr>
          <w:sz w:val="28"/>
          <w:szCs w:val="28"/>
        </w:rPr>
        <w:t xml:space="preserve"> </w:t>
      </w:r>
    </w:p>
    <w:p w:rsidR="00452740" w:rsidRPr="00AB38FF" w:rsidP="00452740">
      <w:pPr>
        <w:jc w:val="center"/>
        <w:rPr>
          <w:sz w:val="28"/>
          <w:szCs w:val="28"/>
        </w:rPr>
      </w:pPr>
      <w:r w:rsidRPr="00AB38FF">
        <w:rPr>
          <w:sz w:val="28"/>
          <w:szCs w:val="28"/>
        </w:rPr>
        <w:t>Мировой судья                                                                        А.Ю. Кравченко</w:t>
      </w:r>
    </w:p>
    <w:p w:rsidR="00452740" w:rsidRPr="00AB38FF" w:rsidP="00452740"/>
    <w:p w:rsidR="0063737C" w:rsidRPr="00AB38FF" w:rsidP="00452740"/>
    <w:sectPr w:rsidSect="00016F43">
      <w:pgSz w:w="11906" w:h="16838"/>
      <w:pgMar w:top="1134" w:right="1133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7C"/>
    <w:rsid w:val="00016F43"/>
    <w:rsid w:val="00037097"/>
    <w:rsid w:val="00043C74"/>
    <w:rsid w:val="00050C1B"/>
    <w:rsid w:val="00054F48"/>
    <w:rsid w:val="00066ADA"/>
    <w:rsid w:val="00081AD2"/>
    <w:rsid w:val="00083FB0"/>
    <w:rsid w:val="000B0A75"/>
    <w:rsid w:val="000B2855"/>
    <w:rsid w:val="000E106F"/>
    <w:rsid w:val="000E1D46"/>
    <w:rsid w:val="000E22AB"/>
    <w:rsid w:val="000F033B"/>
    <w:rsid w:val="000F2E81"/>
    <w:rsid w:val="000F4075"/>
    <w:rsid w:val="001014EC"/>
    <w:rsid w:val="00122096"/>
    <w:rsid w:val="001531E6"/>
    <w:rsid w:val="0015502F"/>
    <w:rsid w:val="00193669"/>
    <w:rsid w:val="001A1D57"/>
    <w:rsid w:val="001A378F"/>
    <w:rsid w:val="001B4608"/>
    <w:rsid w:val="001E3A3B"/>
    <w:rsid w:val="00212F39"/>
    <w:rsid w:val="002374E0"/>
    <w:rsid w:val="00241C56"/>
    <w:rsid w:val="00273BFD"/>
    <w:rsid w:val="00283F77"/>
    <w:rsid w:val="00303E36"/>
    <w:rsid w:val="003355CD"/>
    <w:rsid w:val="00366371"/>
    <w:rsid w:val="003859C1"/>
    <w:rsid w:val="003B3E4C"/>
    <w:rsid w:val="003C396D"/>
    <w:rsid w:val="003E1752"/>
    <w:rsid w:val="003F1857"/>
    <w:rsid w:val="003F468F"/>
    <w:rsid w:val="003F7BE1"/>
    <w:rsid w:val="0042479E"/>
    <w:rsid w:val="00446E2E"/>
    <w:rsid w:val="00452740"/>
    <w:rsid w:val="00471985"/>
    <w:rsid w:val="00481BB4"/>
    <w:rsid w:val="00492E4B"/>
    <w:rsid w:val="004B4570"/>
    <w:rsid w:val="004E45F1"/>
    <w:rsid w:val="005000E3"/>
    <w:rsid w:val="00514020"/>
    <w:rsid w:val="005934B1"/>
    <w:rsid w:val="005C01C5"/>
    <w:rsid w:val="005D0A7D"/>
    <w:rsid w:val="005F3A8B"/>
    <w:rsid w:val="0063737C"/>
    <w:rsid w:val="00653E99"/>
    <w:rsid w:val="00662981"/>
    <w:rsid w:val="00677DBC"/>
    <w:rsid w:val="00701775"/>
    <w:rsid w:val="0070629C"/>
    <w:rsid w:val="0073536D"/>
    <w:rsid w:val="00741316"/>
    <w:rsid w:val="00743A19"/>
    <w:rsid w:val="00757ADE"/>
    <w:rsid w:val="007A7607"/>
    <w:rsid w:val="007F1B4F"/>
    <w:rsid w:val="007F236C"/>
    <w:rsid w:val="00854996"/>
    <w:rsid w:val="009C2BEF"/>
    <w:rsid w:val="009D566F"/>
    <w:rsid w:val="009E56B4"/>
    <w:rsid w:val="009F775B"/>
    <w:rsid w:val="00A029D4"/>
    <w:rsid w:val="00A129A2"/>
    <w:rsid w:val="00A24168"/>
    <w:rsid w:val="00A25F9E"/>
    <w:rsid w:val="00A307D9"/>
    <w:rsid w:val="00A53430"/>
    <w:rsid w:val="00A82E3A"/>
    <w:rsid w:val="00AA3FA9"/>
    <w:rsid w:val="00AB38FF"/>
    <w:rsid w:val="00B04982"/>
    <w:rsid w:val="00B0559D"/>
    <w:rsid w:val="00B05806"/>
    <w:rsid w:val="00B37BA5"/>
    <w:rsid w:val="00B566B2"/>
    <w:rsid w:val="00BB56F2"/>
    <w:rsid w:val="00BB62C5"/>
    <w:rsid w:val="00BB684E"/>
    <w:rsid w:val="00C11949"/>
    <w:rsid w:val="00C77561"/>
    <w:rsid w:val="00C80A0E"/>
    <w:rsid w:val="00C90AD7"/>
    <w:rsid w:val="00CA7C37"/>
    <w:rsid w:val="00CB550D"/>
    <w:rsid w:val="00CC2EDE"/>
    <w:rsid w:val="00CC5C29"/>
    <w:rsid w:val="00CD31D4"/>
    <w:rsid w:val="00D11AF0"/>
    <w:rsid w:val="00D22D2C"/>
    <w:rsid w:val="00D3472B"/>
    <w:rsid w:val="00D418E6"/>
    <w:rsid w:val="00D866D1"/>
    <w:rsid w:val="00D92B7E"/>
    <w:rsid w:val="00D976A6"/>
    <w:rsid w:val="00DB1524"/>
    <w:rsid w:val="00DD35F0"/>
    <w:rsid w:val="00DD60EA"/>
    <w:rsid w:val="00DD652F"/>
    <w:rsid w:val="00E01E8F"/>
    <w:rsid w:val="00E57137"/>
    <w:rsid w:val="00E835A3"/>
    <w:rsid w:val="00EA1E4F"/>
    <w:rsid w:val="00EE1960"/>
    <w:rsid w:val="00F048B9"/>
    <w:rsid w:val="00F60D8A"/>
    <w:rsid w:val="00FA7479"/>
    <w:rsid w:val="00FB2AE4"/>
    <w:rsid w:val="00FE3C94"/>
    <w:rsid w:val="00FE5546"/>
    <w:rsid w:val="00FF1F8E"/>
    <w:rsid w:val="00FF3BAE"/>
    <w:rsid w:val="00FF46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CFAF40-4D0C-4CC0-BCD5-6A7F611C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uiPriority w:val="9"/>
    <w:qFormat/>
    <w:rsid w:val="00212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11"/>
    <w:uiPriority w:val="9"/>
    <w:qFormat/>
    <w:rsid w:val="006047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6047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604718"/>
  </w:style>
  <w:style w:type="character" w:customStyle="1" w:styleId="ListLabel1">
    <w:name w:val="ListLabel 1"/>
    <w:qFormat/>
    <w:rsid w:val="00C41680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C41680"/>
    <w:rPr>
      <w:color w:val="106BBE"/>
      <w:sz w:val="28"/>
      <w:szCs w:val="28"/>
    </w:rPr>
  </w:style>
  <w:style w:type="character" w:customStyle="1" w:styleId="ListLabel3">
    <w:name w:val="ListLabel 3"/>
    <w:qFormat/>
    <w:rsid w:val="00C41680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C41680"/>
    <w:rPr>
      <w:color w:val="106BBE"/>
      <w:sz w:val="28"/>
      <w:szCs w:val="28"/>
    </w:rPr>
  </w:style>
  <w:style w:type="character" w:customStyle="1" w:styleId="ListLabel5">
    <w:name w:val="ListLabel 5"/>
    <w:qFormat/>
    <w:rPr>
      <w:highlight w:val="whit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highlight w:val="whit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highlight w:val="white"/>
    </w:rPr>
  </w:style>
  <w:style w:type="character" w:customStyle="1" w:styleId="ListLabel12">
    <w:name w:val="ListLabel 12"/>
    <w:qFormat/>
    <w:rPr>
      <w:color w:val="000000"/>
      <w:sz w:val="28"/>
      <w:szCs w:val="28"/>
      <w:u w:val="none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highlight w:val="white"/>
    </w:rPr>
  </w:style>
  <w:style w:type="character" w:customStyle="1" w:styleId="ListLabel15">
    <w:name w:val="ListLabel 15"/>
    <w:qFormat/>
    <w:rPr>
      <w:color w:val="000000"/>
      <w:sz w:val="28"/>
      <w:szCs w:val="28"/>
      <w:u w:val="none"/>
    </w:rPr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  <w:rPr>
      <w:highlight w:val="white"/>
    </w:rPr>
  </w:style>
  <w:style w:type="character" w:customStyle="1" w:styleId="ListLabel18">
    <w:name w:val="ListLabel 18"/>
    <w:qFormat/>
    <w:rPr>
      <w:color w:val="000000"/>
      <w:sz w:val="28"/>
      <w:szCs w:val="28"/>
      <w:u w:val="non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highlight w:val="white"/>
    </w:rPr>
  </w:style>
  <w:style w:type="character" w:customStyle="1" w:styleId="ListLabel21">
    <w:name w:val="ListLabel 21"/>
    <w:qFormat/>
    <w:rPr>
      <w:color w:val="000000"/>
      <w:sz w:val="28"/>
      <w:szCs w:val="28"/>
      <w:u w:val="none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highlight w:val="white"/>
    </w:rPr>
  </w:style>
  <w:style w:type="character" w:customStyle="1" w:styleId="ListLabel24">
    <w:name w:val="ListLabel 24"/>
    <w:qFormat/>
    <w:rPr>
      <w:color w:val="000000"/>
      <w:sz w:val="28"/>
      <w:szCs w:val="28"/>
      <w:u w:val="non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  <w:rPr>
      <w:color w:val="000000"/>
      <w:sz w:val="28"/>
      <w:szCs w:val="28"/>
      <w:u w:val="none"/>
    </w:rPr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color w:val="000000"/>
      <w:sz w:val="28"/>
      <w:szCs w:val="28"/>
      <w:u w:val="none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color w:val="000000"/>
      <w:sz w:val="28"/>
      <w:szCs w:val="28"/>
      <w:u w:val="none"/>
    </w:rPr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color w:val="000000"/>
      <w:sz w:val="28"/>
      <w:szCs w:val="28"/>
      <w:u w:val="none"/>
    </w:rPr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  <w:rPr>
      <w:color w:val="000000"/>
      <w:sz w:val="28"/>
      <w:szCs w:val="28"/>
      <w:u w:val="none"/>
    </w:rPr>
  </w:style>
  <w:style w:type="character" w:customStyle="1" w:styleId="ListLabel36">
    <w:name w:val="ListLabel 36"/>
    <w:qFormat/>
  </w:style>
  <w:style w:type="character" w:customStyle="1" w:styleId="snippetequal">
    <w:name w:val="snippet_equal"/>
    <w:qFormat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C41680"/>
    <w:pPr>
      <w:spacing w:after="140" w:line="276" w:lineRule="auto"/>
    </w:pPr>
  </w:style>
  <w:style w:type="paragraph" w:styleId="List">
    <w:name w:val="List"/>
    <w:basedOn w:val="BodyText"/>
    <w:rsid w:val="00C41680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C41680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Заголовок 11"/>
    <w:basedOn w:val="Normal"/>
    <w:next w:val="Normal"/>
    <w:link w:val="1"/>
    <w:qFormat/>
    <w:rsid w:val="00604718"/>
    <w:pPr>
      <w:keepNext/>
      <w:jc w:val="both"/>
      <w:outlineLvl w:val="0"/>
    </w:pPr>
    <w:rPr>
      <w:szCs w:val="20"/>
    </w:rPr>
  </w:style>
  <w:style w:type="paragraph" w:customStyle="1" w:styleId="10">
    <w:name w:val="Заголовок1"/>
    <w:basedOn w:val="Normal"/>
    <w:next w:val="BodyText"/>
    <w:qFormat/>
    <w:rsid w:val="00C416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Normal"/>
    <w:qFormat/>
    <w:rsid w:val="00C41680"/>
    <w:pPr>
      <w:suppressLineNumbers/>
      <w:spacing w:before="120" w:after="120"/>
    </w:pPr>
    <w:rPr>
      <w:rFonts w:cs="Mangal"/>
      <w:i/>
      <w:iCs/>
    </w:rPr>
  </w:style>
  <w:style w:type="paragraph" w:styleId="BodyTextIndent">
    <w:name w:val="Body Text Indent"/>
    <w:basedOn w:val="Normal"/>
    <w:link w:val="a0"/>
    <w:pPr>
      <w:ind w:firstLine="540"/>
      <w:jc w:val="both"/>
    </w:pPr>
  </w:style>
  <w:style w:type="character" w:styleId="Hyperlink">
    <w:name w:val="Hyperlink"/>
    <w:unhideWhenUsed/>
    <w:rsid w:val="001E3A3B"/>
    <w:rPr>
      <w:color w:val="0000FF"/>
      <w:u w:val="single"/>
    </w:rPr>
  </w:style>
  <w:style w:type="character" w:customStyle="1" w:styleId="extended-textshort">
    <w:name w:val="extended-text__short"/>
    <w:basedOn w:val="DefaultParagraphFont"/>
    <w:rsid w:val="00054F48"/>
  </w:style>
  <w:style w:type="character" w:customStyle="1" w:styleId="a0">
    <w:name w:val="Основной текст с отступом Знак"/>
    <w:basedOn w:val="DefaultParagraphFont"/>
    <w:link w:val="BodyTextIndent"/>
    <w:rsid w:val="00452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DefaultParagraphFont"/>
    <w:rsid w:val="00212F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2479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2479E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FB2AE4"/>
    <w:rPr>
      <w:i/>
      <w:iCs/>
    </w:rPr>
  </w:style>
  <w:style w:type="paragraph" w:customStyle="1" w:styleId="s1">
    <w:name w:val="s_1"/>
    <w:basedOn w:val="Normal"/>
    <w:rsid w:val="004B457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4B45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&#1057;&#1090;&#1072;&#1090;&#1100;&#1103;_4.5_&#1050;&#1086;&#1040;&#1055;_&#1056;&#1060;" TargetMode="External" /><Relationship Id="rId11" Type="http://schemas.openxmlformats.org/officeDocument/2006/relationships/hyperlink" Target="http://msud.garant.ru/" TargetMode="External" /><Relationship Id="rId12" Type="http://schemas.openxmlformats.org/officeDocument/2006/relationships/hyperlink" Target="http://sudact.ru/law/koap/razdel-i/glava-3/statia-3.9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demo.garant.ru/" TargetMode="External" /><Relationship Id="rId6" Type="http://schemas.openxmlformats.org/officeDocument/2006/relationships/hyperlink" Target="http://sudact.ru/law/koap/razdel-ii/glava-12/statia-12.15/?marker=fdoctlaw" TargetMode="External" /><Relationship Id="rId7" Type="http://schemas.openxmlformats.org/officeDocument/2006/relationships/hyperlink" Target="http://sudact.ru/law/koap/razdel-iv/glava-28/statia-28.2/?marker=fdoctlaw" TargetMode="External" /><Relationship Id="rId8" Type="http://schemas.openxmlformats.org/officeDocument/2006/relationships/hyperlink" Target="file:///C:\Users\&#1042;&#1072;&#1089;&#1080;&#1083;&#1080;&#1089;&#1072;\Desktop\&#1053;&#1086;&#1074;&#1072;&#1103;%20&#1087;&#1072;&#1087;&#1082;&#1072;\Downloads\51" TargetMode="External" /><Relationship Id="rId9" Type="http://schemas.openxmlformats.org/officeDocument/2006/relationships/hyperlink" Target="http://sudact.ru/law/koap/razdel-iv/glava-25/statia-25.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166E-028E-4F01-8C7D-96718DCF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